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3FA9" w14:textId="77777777" w:rsidR="006D0ECD" w:rsidRPr="00823510" w:rsidRDefault="006D0ECD" w:rsidP="00AD1F68">
      <w:pPr>
        <w:rPr>
          <w:rFonts w:ascii="Verdana" w:hAnsi="Verdana"/>
        </w:rPr>
      </w:pPr>
    </w:p>
    <w:p w14:paraId="51F01BEC" w14:textId="77777777" w:rsidR="006D0ECD" w:rsidRPr="00823510" w:rsidRDefault="006D0ECD" w:rsidP="00AD1F68">
      <w:pPr>
        <w:rPr>
          <w:rFonts w:ascii="Verdana" w:hAnsi="Verdana"/>
        </w:rPr>
      </w:pPr>
    </w:p>
    <w:p w14:paraId="036C0B4C" w14:textId="77777777" w:rsidR="006D0ECD" w:rsidRPr="00823510" w:rsidRDefault="0018504C" w:rsidP="00AD1F68">
      <w:pPr>
        <w:rPr>
          <w:rFonts w:ascii="Verdana" w:hAnsi="Verdana"/>
        </w:rPr>
      </w:pPr>
      <w:r w:rsidRPr="00823510">
        <w:rPr>
          <w:rFonts w:ascii="Verdana" w:hAnsi="Verdana" w:cstheme="minorHAnsi"/>
          <w:noProof/>
          <w:sz w:val="22"/>
          <w:szCs w:val="22"/>
          <w:lang w:val="fo-FO" w:eastAsia="fo-FO"/>
        </w:rPr>
        <w:drawing>
          <wp:anchor distT="36576" distB="36576" distL="36576" distR="36576" simplePos="0" relativeHeight="251659776" behindDoc="0" locked="0" layoutInCell="1" allowOverlap="1" wp14:anchorId="388C20B8" wp14:editId="72D009E8">
            <wp:simplePos x="0" y="0"/>
            <wp:positionH relativeFrom="margin">
              <wp:posOffset>1735455</wp:posOffset>
            </wp:positionH>
            <wp:positionV relativeFrom="margin">
              <wp:posOffset>1023620</wp:posOffset>
            </wp:positionV>
            <wp:extent cx="2221230" cy="857250"/>
            <wp:effectExtent l="0" t="0" r="7620" b="0"/>
            <wp:wrapSquare wrapText="bothSides"/>
            <wp:docPr id="23" name="Billede 23" descr="LSbúmerki75%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Sbúmerki75%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A1EED" w14:textId="77777777" w:rsidR="006D0ECD" w:rsidRPr="00823510" w:rsidRDefault="006D0ECD" w:rsidP="00AD1F68">
      <w:pPr>
        <w:rPr>
          <w:rFonts w:ascii="Verdana" w:hAnsi="Verdana"/>
        </w:rPr>
      </w:pPr>
    </w:p>
    <w:p w14:paraId="30814C68" w14:textId="77777777" w:rsidR="006D0ECD" w:rsidRPr="00823510" w:rsidRDefault="006D0ECD" w:rsidP="00AD1F68">
      <w:pPr>
        <w:rPr>
          <w:rFonts w:ascii="Verdana" w:hAnsi="Verdana"/>
        </w:rPr>
      </w:pPr>
    </w:p>
    <w:p w14:paraId="6B5CF13E" w14:textId="77777777" w:rsidR="006D0ECD" w:rsidRPr="00823510" w:rsidRDefault="006D0ECD" w:rsidP="006D0ECD">
      <w:pPr>
        <w:tabs>
          <w:tab w:val="left" w:pos="567"/>
          <w:tab w:val="left" w:leader="dot" w:pos="7371"/>
          <w:tab w:val="left" w:pos="7655"/>
        </w:tabs>
        <w:rPr>
          <w:rFonts w:ascii="Verdana" w:hAnsi="Verdana" w:cstheme="minorHAnsi"/>
          <w:sz w:val="22"/>
          <w:szCs w:val="22"/>
        </w:rPr>
      </w:pPr>
    </w:p>
    <w:p w14:paraId="679FD1F4" w14:textId="77777777" w:rsidR="006D0ECD" w:rsidRPr="00823510" w:rsidRDefault="006D0ECD" w:rsidP="006D0ECD">
      <w:pPr>
        <w:tabs>
          <w:tab w:val="left" w:pos="567"/>
          <w:tab w:val="left" w:leader="dot" w:pos="7371"/>
          <w:tab w:val="left" w:pos="7655"/>
        </w:tabs>
        <w:rPr>
          <w:rFonts w:ascii="Verdana" w:hAnsi="Verdana" w:cstheme="minorHAnsi"/>
          <w:sz w:val="22"/>
          <w:szCs w:val="22"/>
        </w:rPr>
      </w:pPr>
    </w:p>
    <w:p w14:paraId="79467659" w14:textId="77777777" w:rsidR="006D0ECD" w:rsidRPr="00823510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1F372613" w14:textId="77777777" w:rsidR="006D0ECD" w:rsidRPr="00823510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21BC768E" w14:textId="77777777" w:rsidR="006D0ECD" w:rsidRPr="00823510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561CDC48" w14:textId="77777777" w:rsidR="006D0ECD" w:rsidRPr="00823510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2C3BA6ED" w14:textId="77777777" w:rsidR="006D0ECD" w:rsidRPr="00823510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077F93BD" w14:textId="77777777" w:rsidR="006D0ECD" w:rsidRPr="00823510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445371A2" w14:textId="77777777" w:rsidR="006D0ECD" w:rsidRPr="00823510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503B21A0" w14:textId="77777777" w:rsidR="002A5F8D" w:rsidRPr="00823510" w:rsidRDefault="002A5F8D" w:rsidP="006D0ECD">
      <w:pPr>
        <w:rPr>
          <w:rFonts w:ascii="Verdana" w:hAnsi="Verdana" w:cstheme="minorHAnsi"/>
          <w:sz w:val="22"/>
          <w:szCs w:val="22"/>
        </w:rPr>
      </w:pPr>
    </w:p>
    <w:p w14:paraId="0785E5CC" w14:textId="77777777" w:rsidR="002A5F8D" w:rsidRPr="00823510" w:rsidRDefault="002A5F8D" w:rsidP="006D0ECD">
      <w:pPr>
        <w:rPr>
          <w:rFonts w:ascii="Verdana" w:hAnsi="Verdana" w:cstheme="minorHAnsi"/>
          <w:sz w:val="22"/>
          <w:szCs w:val="22"/>
        </w:rPr>
      </w:pPr>
    </w:p>
    <w:p w14:paraId="36CD8173" w14:textId="77777777" w:rsidR="002A5F8D" w:rsidRPr="00823510" w:rsidRDefault="002A5F8D" w:rsidP="006D0ECD">
      <w:pPr>
        <w:rPr>
          <w:rFonts w:ascii="Verdana" w:hAnsi="Verdana" w:cstheme="minorHAnsi"/>
          <w:sz w:val="22"/>
          <w:szCs w:val="22"/>
        </w:rPr>
      </w:pPr>
    </w:p>
    <w:p w14:paraId="04EBF76A" w14:textId="77777777" w:rsidR="006D0ECD" w:rsidRPr="00823510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6B7F60CB" w14:textId="77777777" w:rsidR="006D0ECD" w:rsidRPr="00823510" w:rsidRDefault="00823510" w:rsidP="006D0ECD">
      <w:pPr>
        <w:jc w:val="center"/>
        <w:rPr>
          <w:rFonts w:ascii="Verdana" w:hAnsi="Verdana" w:cstheme="minorHAnsi"/>
          <w:b/>
          <w:sz w:val="56"/>
          <w:szCs w:val="56"/>
        </w:rPr>
      </w:pPr>
      <w:r w:rsidRPr="00823510">
        <w:rPr>
          <w:rFonts w:ascii="Verdana" w:hAnsi="Verdana" w:cstheme="minorHAnsi"/>
          <w:b/>
          <w:sz w:val="56"/>
          <w:szCs w:val="56"/>
        </w:rPr>
        <w:t>Udbudsbetingelser</w:t>
      </w:r>
    </w:p>
    <w:p w14:paraId="10B129EF" w14:textId="77777777" w:rsidR="006D0ECD" w:rsidRPr="00823510" w:rsidRDefault="006D0ECD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77A275BC" w14:textId="77777777" w:rsidR="00441346" w:rsidRPr="00823510" w:rsidRDefault="00441346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2E8BAB2E" w14:textId="77777777" w:rsidR="00E27842" w:rsidRPr="00823510" w:rsidRDefault="00E27842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189073C4" w14:textId="1DBE9984" w:rsidR="00441346" w:rsidRPr="00823510" w:rsidRDefault="00441346" w:rsidP="00286791">
      <w:pPr>
        <w:rPr>
          <w:rFonts w:ascii="Verdana" w:hAnsi="Verdana" w:cstheme="minorHAnsi"/>
          <w:sz w:val="32"/>
          <w:szCs w:val="32"/>
        </w:rPr>
      </w:pPr>
    </w:p>
    <w:p w14:paraId="78B5E8D0" w14:textId="72CFC4E7" w:rsidR="00441346" w:rsidRDefault="00286791" w:rsidP="006D0ECD">
      <w:pPr>
        <w:jc w:val="center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v</w:t>
      </w:r>
      <w:r w:rsidR="00823510" w:rsidRPr="00823510">
        <w:rPr>
          <w:rFonts w:ascii="Verdana" w:hAnsi="Verdana" w:cstheme="minorHAnsi"/>
          <w:sz w:val="19"/>
          <w:szCs w:val="19"/>
        </w:rPr>
        <w:t>edrørende</w:t>
      </w:r>
    </w:p>
    <w:p w14:paraId="071C3A6B" w14:textId="77777777" w:rsidR="00286791" w:rsidRPr="00823510" w:rsidRDefault="00286791" w:rsidP="006D0ECD">
      <w:pPr>
        <w:jc w:val="center"/>
        <w:rPr>
          <w:rFonts w:ascii="Verdana" w:hAnsi="Verdana" w:cstheme="minorHAnsi"/>
          <w:sz w:val="19"/>
          <w:szCs w:val="19"/>
        </w:rPr>
      </w:pPr>
    </w:p>
    <w:p w14:paraId="4C5DD6CE" w14:textId="6862B73C" w:rsidR="00286791" w:rsidRPr="00823510" w:rsidRDefault="00286791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30B37A68" w14:textId="1D84AECE" w:rsidR="00A81FE3" w:rsidRPr="00823510" w:rsidRDefault="00823510" w:rsidP="00823510">
      <w:pPr>
        <w:spacing w:line="360" w:lineRule="auto"/>
        <w:jc w:val="center"/>
        <w:rPr>
          <w:rFonts w:ascii="Verdana" w:hAnsi="Verdana" w:cstheme="minorHAnsi"/>
          <w:sz w:val="32"/>
          <w:szCs w:val="32"/>
        </w:rPr>
      </w:pPr>
      <w:r w:rsidRPr="00823510">
        <w:rPr>
          <w:rFonts w:ascii="Verdana" w:hAnsi="Verdana" w:cstheme="minorHAnsi"/>
          <w:sz w:val="32"/>
          <w:szCs w:val="32"/>
        </w:rPr>
        <w:t xml:space="preserve">offentligt </w:t>
      </w:r>
      <w:bookmarkStart w:id="0" w:name="_Hlk212816828"/>
      <w:r w:rsidRPr="00823510">
        <w:rPr>
          <w:rFonts w:ascii="Verdana" w:hAnsi="Verdana" w:cstheme="minorHAnsi"/>
          <w:sz w:val="32"/>
          <w:szCs w:val="32"/>
        </w:rPr>
        <w:t xml:space="preserve">udbud af </w:t>
      </w:r>
      <w:r w:rsidR="00D3218C">
        <w:rPr>
          <w:rFonts w:ascii="Verdana" w:hAnsi="Verdana" w:cstheme="minorHAnsi"/>
          <w:sz w:val="32"/>
          <w:szCs w:val="32"/>
        </w:rPr>
        <w:t>m</w:t>
      </w:r>
      <w:r w:rsidR="00D3218C" w:rsidRPr="00D3218C">
        <w:rPr>
          <w:rFonts w:ascii="Verdana" w:hAnsi="Verdana" w:cstheme="minorHAnsi"/>
          <w:sz w:val="32"/>
          <w:szCs w:val="32"/>
        </w:rPr>
        <w:t>ammografiudstyr til Landssygehuset</w:t>
      </w:r>
      <w:bookmarkEnd w:id="0"/>
    </w:p>
    <w:p w14:paraId="706BB508" w14:textId="77777777" w:rsidR="00A81FE3" w:rsidRPr="00823510" w:rsidRDefault="00A81FE3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6F0CD828" w14:textId="77777777" w:rsidR="00441346" w:rsidRPr="00823510" w:rsidRDefault="00441346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5ACD783B" w14:textId="3DA30DB0" w:rsidR="006D0ECD" w:rsidRPr="00D3218C" w:rsidRDefault="006D0ECD" w:rsidP="006D0ECD">
      <w:pPr>
        <w:jc w:val="center"/>
        <w:rPr>
          <w:rFonts w:ascii="Verdana" w:hAnsi="Verdana" w:cstheme="minorHAnsi"/>
          <w:sz w:val="19"/>
          <w:szCs w:val="19"/>
        </w:rPr>
      </w:pPr>
    </w:p>
    <w:p w14:paraId="178A5976" w14:textId="77777777" w:rsidR="006D0ECD" w:rsidRPr="00D3218C" w:rsidRDefault="006D0ECD" w:rsidP="006D0ECD">
      <w:pPr>
        <w:jc w:val="center"/>
        <w:rPr>
          <w:rFonts w:ascii="Verdana" w:hAnsi="Verdana" w:cstheme="minorHAnsi"/>
          <w:noProof/>
          <w:sz w:val="32"/>
          <w:szCs w:val="32"/>
        </w:rPr>
      </w:pPr>
    </w:p>
    <w:p w14:paraId="3196B82B" w14:textId="77777777" w:rsidR="00A43A16" w:rsidRPr="00D3218C" w:rsidRDefault="00A43A16" w:rsidP="006D0ECD">
      <w:pPr>
        <w:jc w:val="center"/>
        <w:rPr>
          <w:rFonts w:ascii="Verdana" w:hAnsi="Verdana" w:cstheme="minorHAnsi"/>
          <w:noProof/>
          <w:sz w:val="32"/>
          <w:szCs w:val="32"/>
        </w:rPr>
      </w:pPr>
    </w:p>
    <w:p w14:paraId="7E241B37" w14:textId="77777777" w:rsidR="002A5F8D" w:rsidRPr="00D3218C" w:rsidRDefault="002A5F8D" w:rsidP="006D0ECD">
      <w:pPr>
        <w:jc w:val="center"/>
        <w:rPr>
          <w:rFonts w:ascii="Verdana" w:hAnsi="Verdana" w:cstheme="minorHAnsi"/>
          <w:noProof/>
          <w:sz w:val="32"/>
          <w:szCs w:val="32"/>
        </w:rPr>
      </w:pPr>
    </w:p>
    <w:p w14:paraId="4A3505C4" w14:textId="77777777" w:rsidR="002A5F8D" w:rsidRPr="00D3218C" w:rsidRDefault="002A5F8D" w:rsidP="006D0ECD">
      <w:pPr>
        <w:jc w:val="center"/>
        <w:rPr>
          <w:rFonts w:ascii="Verdana" w:hAnsi="Verdana" w:cstheme="minorHAnsi"/>
          <w:noProof/>
          <w:sz w:val="32"/>
          <w:szCs w:val="32"/>
        </w:rPr>
      </w:pPr>
    </w:p>
    <w:p w14:paraId="6F2B028C" w14:textId="77777777" w:rsidR="002A5F8D" w:rsidRPr="00D3218C" w:rsidRDefault="002A5F8D" w:rsidP="006D0ECD">
      <w:pPr>
        <w:jc w:val="center"/>
        <w:rPr>
          <w:rFonts w:ascii="Verdana" w:hAnsi="Verdana" w:cstheme="minorHAnsi"/>
          <w:noProof/>
          <w:sz w:val="32"/>
          <w:szCs w:val="32"/>
        </w:rPr>
      </w:pPr>
    </w:p>
    <w:p w14:paraId="600DA699" w14:textId="77777777" w:rsidR="00441346" w:rsidRPr="006522DD" w:rsidRDefault="00823510" w:rsidP="006D0ECD">
      <w:pPr>
        <w:jc w:val="center"/>
        <w:rPr>
          <w:rFonts w:ascii="Verdana" w:hAnsi="Verdana" w:cstheme="minorHAnsi"/>
          <w:noProof/>
          <w:sz w:val="19"/>
          <w:szCs w:val="19"/>
          <w:lang w:val="en-US"/>
        </w:rPr>
      </w:pPr>
      <w:r w:rsidRPr="006522DD">
        <w:rPr>
          <w:rFonts w:ascii="Verdana" w:hAnsi="Verdana" w:cstheme="minorHAnsi"/>
          <w:b/>
          <w:noProof/>
          <w:sz w:val="19"/>
          <w:szCs w:val="19"/>
          <w:lang w:val="en-US"/>
        </w:rPr>
        <w:t>The National Hospital of the Faroe Island</w:t>
      </w:r>
    </w:p>
    <w:p w14:paraId="06BD3199" w14:textId="77777777" w:rsidR="006D0ECD" w:rsidRPr="006522DD" w:rsidRDefault="006D0ECD" w:rsidP="006D0ECD">
      <w:pPr>
        <w:jc w:val="center"/>
        <w:rPr>
          <w:rFonts w:ascii="Verdana" w:hAnsi="Verdana" w:cstheme="minorHAnsi"/>
          <w:noProof/>
          <w:sz w:val="32"/>
          <w:szCs w:val="32"/>
          <w:lang w:val="en-US"/>
        </w:rPr>
      </w:pPr>
    </w:p>
    <w:p w14:paraId="23247148" w14:textId="77777777" w:rsidR="003D676E" w:rsidRPr="006522DD" w:rsidRDefault="003D676E" w:rsidP="006D0ECD">
      <w:pPr>
        <w:jc w:val="center"/>
        <w:rPr>
          <w:rFonts w:ascii="Verdana" w:hAnsi="Verdana" w:cstheme="minorHAnsi"/>
          <w:noProof/>
          <w:sz w:val="32"/>
          <w:szCs w:val="32"/>
          <w:lang w:val="en-US"/>
        </w:rPr>
      </w:pPr>
    </w:p>
    <w:p w14:paraId="481AA18F" w14:textId="547CB0A2" w:rsidR="006D0ECD" w:rsidRPr="00823510" w:rsidRDefault="00D3218C" w:rsidP="00E27842">
      <w:pPr>
        <w:jc w:val="center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19"/>
          <w:szCs w:val="19"/>
        </w:rPr>
        <w:t>Oktober</w:t>
      </w:r>
      <w:r w:rsidR="00441346" w:rsidRPr="00823510">
        <w:rPr>
          <w:rFonts w:ascii="Verdana" w:hAnsi="Verdana" w:cstheme="minorHAnsi"/>
          <w:sz w:val="19"/>
          <w:szCs w:val="19"/>
        </w:rPr>
        <w:t xml:space="preserve"> 20</w:t>
      </w:r>
      <w:r w:rsidR="00823510" w:rsidRPr="00823510">
        <w:rPr>
          <w:rFonts w:ascii="Verdana" w:hAnsi="Verdana" w:cstheme="minorHAnsi"/>
          <w:sz w:val="19"/>
          <w:szCs w:val="19"/>
        </w:rPr>
        <w:t>2</w:t>
      </w:r>
      <w:r>
        <w:rPr>
          <w:rFonts w:ascii="Verdana" w:hAnsi="Verdana" w:cstheme="minorHAnsi"/>
          <w:sz w:val="19"/>
          <w:szCs w:val="19"/>
        </w:rPr>
        <w:t>5</w:t>
      </w:r>
    </w:p>
    <w:p w14:paraId="40B4D2F3" w14:textId="773579ED" w:rsidR="006D0ECD" w:rsidRPr="00823510" w:rsidRDefault="006D0ECD" w:rsidP="006D0ECD">
      <w:pPr>
        <w:ind w:right="-1"/>
        <w:rPr>
          <w:rFonts w:ascii="Verdana" w:hAnsi="Verdana" w:cstheme="minorHAnsi"/>
          <w:b/>
          <w:szCs w:val="24"/>
        </w:rPr>
      </w:pPr>
      <w:r w:rsidRPr="00823510">
        <w:rPr>
          <w:rFonts w:ascii="Verdana" w:hAnsi="Verdana" w:cstheme="minorHAnsi"/>
          <w:sz w:val="22"/>
          <w:szCs w:val="22"/>
        </w:rPr>
        <w:br w:type="page"/>
      </w: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2"/>
          <w:szCs w:val="22"/>
          <w:lang w:val="da-DK" w:eastAsia="da-DK"/>
        </w:rPr>
        <w:id w:val="2145769725"/>
        <w:docPartObj>
          <w:docPartGallery w:val="Table of Contents"/>
          <w:docPartUnique/>
        </w:docPartObj>
      </w:sdtPr>
      <w:sdtEndPr/>
      <w:sdtContent>
        <w:p w14:paraId="740D929C" w14:textId="7A22F7DE" w:rsidR="006D0ECD" w:rsidRDefault="009C487D">
          <w:pPr>
            <w:pStyle w:val="Overskrift"/>
            <w:rPr>
              <w:rFonts w:ascii="Verdana" w:hAnsi="Verdana" w:cstheme="minorHAnsi"/>
              <w:color w:val="auto"/>
              <w:szCs w:val="24"/>
            </w:rPr>
          </w:pPr>
          <w:proofErr w:type="spellStart"/>
          <w:r w:rsidRPr="009C487D">
            <w:rPr>
              <w:rFonts w:ascii="Verdana" w:hAnsi="Verdana" w:cstheme="minorHAnsi"/>
              <w:color w:val="auto"/>
              <w:szCs w:val="24"/>
            </w:rPr>
            <w:t>Indholdsfortegnelse</w:t>
          </w:r>
          <w:proofErr w:type="spellEnd"/>
        </w:p>
        <w:p w14:paraId="2A8BF5F6" w14:textId="77777777" w:rsidR="009C487D" w:rsidRPr="009C487D" w:rsidRDefault="009C487D" w:rsidP="009C487D">
          <w:pPr>
            <w:rPr>
              <w:lang w:val="fo-FO" w:eastAsia="fo-FO"/>
            </w:rPr>
          </w:pPr>
        </w:p>
        <w:p w14:paraId="2411B04B" w14:textId="126D6ECC" w:rsidR="006B6172" w:rsidRDefault="006D0ECD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r w:rsidRPr="00823510">
            <w:rPr>
              <w:rFonts w:ascii="Verdana" w:hAnsi="Verdana"/>
              <w:sz w:val="22"/>
              <w:szCs w:val="22"/>
              <w:lang w:val="da-DK"/>
            </w:rPr>
            <w:fldChar w:fldCharType="begin"/>
          </w:r>
          <w:r w:rsidRPr="00823510">
            <w:rPr>
              <w:rFonts w:ascii="Verdana" w:hAnsi="Verdana"/>
              <w:sz w:val="22"/>
              <w:szCs w:val="22"/>
              <w:lang w:val="da-DK"/>
            </w:rPr>
            <w:instrText xml:space="preserve"> TOC \o "1-3" \h \z \u </w:instrText>
          </w:r>
          <w:r w:rsidRPr="00823510">
            <w:rPr>
              <w:rFonts w:ascii="Verdana" w:hAnsi="Verdana"/>
              <w:sz w:val="22"/>
              <w:szCs w:val="22"/>
              <w:lang w:val="da-DK"/>
            </w:rPr>
            <w:fldChar w:fldCharType="separate"/>
          </w:r>
          <w:hyperlink w:anchor="_Toc212816680" w:history="1">
            <w:r w:rsidR="006B6172" w:rsidRPr="007B5C84">
              <w:rPr>
                <w:rStyle w:val="Hyperlink"/>
                <w:rFonts w:ascii="Verdana" w:hAnsi="Verdana"/>
              </w:rPr>
              <w:t>1.</w:t>
            </w:r>
            <w:r w:rsidR="006B6172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="006B6172" w:rsidRPr="007B5C84">
              <w:rPr>
                <w:rStyle w:val="Hyperlink"/>
                <w:rFonts w:ascii="Verdana" w:hAnsi="Verdana"/>
              </w:rPr>
              <w:t>Indledning</w:t>
            </w:r>
            <w:r w:rsidR="006B6172">
              <w:rPr>
                <w:webHidden/>
              </w:rPr>
              <w:tab/>
            </w:r>
            <w:r w:rsidR="006B6172">
              <w:rPr>
                <w:webHidden/>
              </w:rPr>
              <w:fldChar w:fldCharType="begin"/>
            </w:r>
            <w:r w:rsidR="006B6172">
              <w:rPr>
                <w:webHidden/>
              </w:rPr>
              <w:instrText xml:space="preserve"> PAGEREF _Toc212816680 \h </w:instrText>
            </w:r>
            <w:r w:rsidR="006B6172">
              <w:rPr>
                <w:webHidden/>
              </w:rPr>
            </w:r>
            <w:r w:rsidR="006B6172">
              <w:rPr>
                <w:webHidden/>
              </w:rPr>
              <w:fldChar w:fldCharType="separate"/>
            </w:r>
            <w:r w:rsidR="006B6172">
              <w:rPr>
                <w:webHidden/>
              </w:rPr>
              <w:t>3</w:t>
            </w:r>
            <w:r w:rsidR="006B6172">
              <w:rPr>
                <w:webHidden/>
              </w:rPr>
              <w:fldChar w:fldCharType="end"/>
            </w:r>
          </w:hyperlink>
        </w:p>
        <w:p w14:paraId="55A4FB05" w14:textId="3C26450D" w:rsidR="006B6172" w:rsidRDefault="006B6172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2816681" w:history="1">
            <w:r w:rsidRPr="007B5C84">
              <w:rPr>
                <w:rStyle w:val="Hyperlink"/>
                <w:rFonts w:ascii="Verdana" w:hAnsi="Verdana"/>
              </w:rPr>
              <w:t>2.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ascii="Verdana" w:hAnsi="Verdana"/>
              </w:rPr>
              <w:t>Ordregiver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_Toc212816681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53EDD7D" w14:textId="15972835" w:rsidR="006B6172" w:rsidRDefault="006B6172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2816682" w:history="1">
            <w:r w:rsidRPr="007B5C84">
              <w:rPr>
                <w:rStyle w:val="Hyperlink"/>
                <w:rFonts w:ascii="Verdana" w:hAnsi="Verdana"/>
              </w:rPr>
              <w:t>3.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ascii="Verdana" w:hAnsi="Verdana"/>
              </w:rPr>
              <w:t>Udbuddets omfang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_Toc212816682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7C3C2C0" w14:textId="65D7F7DF" w:rsidR="006B6172" w:rsidRDefault="006B6172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2816683" w:history="1">
            <w:r w:rsidRPr="007B5C84">
              <w:rPr>
                <w:rStyle w:val="Hyperlink"/>
                <w:rFonts w:ascii="Verdana" w:hAnsi="Verdana"/>
              </w:rPr>
              <w:t>4.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ascii="Verdana" w:hAnsi="Verdana"/>
              </w:rPr>
              <w:t>Forventet tidsplan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_Toc212816683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C131E63" w14:textId="0D10DC91" w:rsidR="006B6172" w:rsidRDefault="006B6172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2816684" w:history="1">
            <w:r w:rsidRPr="007B5C84">
              <w:rPr>
                <w:rStyle w:val="Hyperlink"/>
                <w:rFonts w:ascii="Verdana" w:hAnsi="Verdana"/>
              </w:rPr>
              <w:t>5.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ascii="Verdana" w:hAnsi="Verdana"/>
              </w:rPr>
              <w:t>Procedure for tilbudsafgivelse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_Toc212816684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4817F40" w14:textId="69A01236" w:rsidR="006B6172" w:rsidRDefault="006B6172">
          <w:pPr>
            <w:pStyle w:val="Indholdsfortegnelse2"/>
            <w:tabs>
              <w:tab w:val="left" w:pos="960"/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o-FO" w:eastAsia="fo-FO"/>
              <w14:ligatures w14:val="standardContextual"/>
            </w:rPr>
          </w:pPr>
          <w:hyperlink w:anchor="_Toc212816690" w:history="1">
            <w:r w:rsidRPr="007B5C84">
              <w:rPr>
                <w:rStyle w:val="Hyperlink"/>
                <w:rFonts w:eastAsia="Calibri"/>
                <w:noProof/>
                <w:lang w:eastAsia="en-US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fo-FO"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eastAsia="Calibri"/>
                <w:noProof/>
                <w:lang w:eastAsia="en-US"/>
              </w:rPr>
              <w:t>Sprog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_Toc212816690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B9870" w14:textId="1AC24349" w:rsidR="006B6172" w:rsidRDefault="006B6172">
          <w:pPr>
            <w:pStyle w:val="Indholdsfortegnelse2"/>
            <w:tabs>
              <w:tab w:val="left" w:pos="960"/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o-FO" w:eastAsia="fo-FO"/>
              <w14:ligatures w14:val="standardContextual"/>
            </w:rPr>
          </w:pPr>
          <w:hyperlink w:anchor="_Toc212816691" w:history="1">
            <w:r w:rsidRPr="007B5C84">
              <w:rPr>
                <w:rStyle w:val="Hyperlink"/>
                <w:rFonts w:eastAsia="Calibri"/>
                <w:noProof/>
                <w:lang w:eastAsia="en-US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fo-FO"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eastAsia="Calibri"/>
                <w:noProof/>
                <w:lang w:eastAsia="en-US"/>
              </w:rPr>
              <w:t>Omkostninger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_Toc212816691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3C086" w14:textId="62ECD84B" w:rsidR="006B6172" w:rsidRDefault="006B6172">
          <w:pPr>
            <w:pStyle w:val="Indholdsfortegnelse2"/>
            <w:tabs>
              <w:tab w:val="left" w:pos="960"/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o-FO" w:eastAsia="fo-FO"/>
              <w14:ligatures w14:val="standardContextual"/>
            </w:rPr>
          </w:pPr>
          <w:hyperlink w:anchor="_Toc212816692" w:history="1">
            <w:r w:rsidRPr="007B5C84">
              <w:rPr>
                <w:rStyle w:val="Hyperlink"/>
                <w:rFonts w:eastAsia="Calibri"/>
                <w:noProof/>
                <w:lang w:eastAsia="en-US"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fo-FO"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eastAsia="Calibri"/>
                <w:noProof/>
                <w:lang w:eastAsia="en-US"/>
              </w:rPr>
              <w:t>Åbning af tilbud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_Toc212816692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DCB98" w14:textId="39E3BFE9" w:rsidR="006B6172" w:rsidRDefault="006B6172">
          <w:pPr>
            <w:pStyle w:val="Indholdsfortegnelse2"/>
            <w:tabs>
              <w:tab w:val="left" w:pos="960"/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o-FO" w:eastAsia="fo-FO"/>
              <w14:ligatures w14:val="standardContextual"/>
            </w:rPr>
          </w:pPr>
          <w:hyperlink w:anchor="_Toc212816693" w:history="1">
            <w:r w:rsidRPr="007B5C84">
              <w:rPr>
                <w:rStyle w:val="Hyperlink"/>
                <w:rFonts w:eastAsia="Calibri"/>
                <w:noProof/>
                <w:lang w:eastAsia="en-US"/>
              </w:rPr>
              <w:t>5.4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fo-FO"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eastAsia="Calibri"/>
                <w:noProof/>
                <w:lang w:eastAsia="en-US"/>
              </w:rPr>
              <w:t>Ejendomsret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_Toc212816693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843E2" w14:textId="28775379" w:rsidR="006B6172" w:rsidRDefault="006B6172">
          <w:pPr>
            <w:pStyle w:val="Indholdsfortegnelse2"/>
            <w:tabs>
              <w:tab w:val="left" w:pos="960"/>
              <w:tab w:val="right" w:leader="dot" w:pos="8778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o-FO" w:eastAsia="fo-FO"/>
              <w14:ligatures w14:val="standardContextual"/>
            </w:rPr>
          </w:pPr>
          <w:hyperlink w:anchor="_Toc212816694" w:history="1">
            <w:r w:rsidRPr="007B5C84">
              <w:rPr>
                <w:rStyle w:val="Hyperlink"/>
                <w:rFonts w:eastAsia="Calibri"/>
                <w:noProof/>
                <w:lang w:eastAsia="en-US"/>
              </w:rPr>
              <w:t>5.5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fo-FO"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eastAsia="Calibri"/>
                <w:noProof/>
                <w:lang w:eastAsia="en-US"/>
              </w:rPr>
              <w:t>Forbehold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_Toc212816694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121BF" w14:textId="59CDFBF8" w:rsidR="006B6172" w:rsidRDefault="006B6172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2816695" w:history="1">
            <w:r w:rsidRPr="007B5C84">
              <w:rPr>
                <w:rStyle w:val="Hyperlink"/>
                <w:rFonts w:ascii="Verdana" w:hAnsi="Verdana"/>
              </w:rPr>
              <w:t>6.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ascii="Verdana" w:hAnsi="Verdana"/>
              </w:rPr>
              <w:t>Spørgsmål til udbudsmaterialet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_Toc212816695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91884C3" w14:textId="459FAC6C" w:rsidR="006B6172" w:rsidRDefault="006B6172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2816699" w:history="1">
            <w:r w:rsidRPr="007B5C84">
              <w:rPr>
                <w:rStyle w:val="Hyperlink"/>
                <w:rFonts w:ascii="Verdana" w:hAnsi="Verdana"/>
              </w:rPr>
              <w:t>7.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ascii="Verdana" w:hAnsi="Verdana"/>
              </w:rPr>
              <w:t>Vedståelsesfrist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_Toc212816699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CAA07BB" w14:textId="264BA48E" w:rsidR="006B6172" w:rsidRDefault="006B6172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2816700" w:history="1">
            <w:r w:rsidRPr="007B5C84">
              <w:rPr>
                <w:rStyle w:val="Hyperlink"/>
                <w:rFonts w:ascii="Verdana" w:hAnsi="Verdana"/>
              </w:rPr>
              <w:t>8.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ascii="Verdana" w:hAnsi="Verdana"/>
              </w:rPr>
              <w:t>Tildelingskriterium og underkriterier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_Toc212816700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1F75113" w14:textId="4C1D7110" w:rsidR="006B6172" w:rsidRDefault="006B6172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2816703" w:history="1">
            <w:r w:rsidRPr="007B5C84">
              <w:rPr>
                <w:rStyle w:val="Hyperlink"/>
                <w:rFonts w:ascii="Verdana" w:hAnsi="Verdana"/>
              </w:rPr>
              <w:t>9.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7B5C84">
              <w:rPr>
                <w:rStyle w:val="Hyperlink"/>
                <w:rFonts w:ascii="Verdana" w:hAnsi="Verdana"/>
              </w:rPr>
              <w:t>Orientering om resultatet af udbuddet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_Toc212816703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FEF6AB" w14:textId="47EE0BF6" w:rsidR="006D0ECD" w:rsidRPr="00823510" w:rsidRDefault="006D0ECD">
          <w:pPr>
            <w:rPr>
              <w:rFonts w:ascii="Verdana" w:hAnsi="Verdana"/>
              <w:sz w:val="22"/>
              <w:szCs w:val="22"/>
            </w:rPr>
          </w:pPr>
          <w:r w:rsidRPr="00823510">
            <w:rPr>
              <w:rFonts w:ascii="Verdana" w:hAnsi="Verdana"/>
              <w:b/>
              <w:bCs/>
              <w:sz w:val="22"/>
              <w:szCs w:val="22"/>
            </w:rPr>
            <w:fldChar w:fldCharType="end"/>
          </w:r>
        </w:p>
      </w:sdtContent>
    </w:sdt>
    <w:p w14:paraId="5C49FDCC" w14:textId="77777777" w:rsidR="006D0ECD" w:rsidRPr="00823510" w:rsidRDefault="006D0ECD" w:rsidP="006D0ECD">
      <w:pPr>
        <w:ind w:right="-1"/>
        <w:rPr>
          <w:rFonts w:ascii="Verdana" w:hAnsi="Verdana" w:cstheme="minorHAnsi"/>
          <w:sz w:val="22"/>
          <w:szCs w:val="22"/>
        </w:rPr>
      </w:pPr>
    </w:p>
    <w:p w14:paraId="1D9A68BB" w14:textId="77777777" w:rsidR="006D0ECD" w:rsidRPr="00823510" w:rsidRDefault="006D0ECD">
      <w:pPr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823510">
        <w:rPr>
          <w:rFonts w:ascii="Verdana" w:hAnsi="Verdana" w:cstheme="minorHAnsi"/>
          <w:b/>
          <w:bCs/>
          <w:sz w:val="22"/>
          <w:szCs w:val="22"/>
          <w:u w:val="single"/>
        </w:rPr>
        <w:br w:type="page"/>
      </w:r>
    </w:p>
    <w:p w14:paraId="47B09DCF" w14:textId="77777777" w:rsidR="00823510" w:rsidRPr="00B25048" w:rsidRDefault="00823510" w:rsidP="00823510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1" w:name="_Toc212816680"/>
      <w:bookmarkStart w:id="2" w:name="_Toc366998879"/>
      <w:r w:rsidRPr="00823510">
        <w:rPr>
          <w:rFonts w:ascii="Verdana" w:hAnsi="Verdana"/>
          <w:sz w:val="28"/>
          <w:szCs w:val="28"/>
        </w:rPr>
        <w:lastRenderedPageBreak/>
        <w:t>Indledning</w:t>
      </w:r>
      <w:bookmarkEnd w:id="1"/>
    </w:p>
    <w:p w14:paraId="7D6F7944" w14:textId="380B1E94" w:rsidR="00D3218C" w:rsidRPr="00BA3926" w:rsidRDefault="00D3218C" w:rsidP="00BA392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3" w:name="_Hlk212816867"/>
      <w:bookmarkStart w:id="4" w:name="_Hlk212816877"/>
      <w:r w:rsidRPr="00D3218C">
        <w:rPr>
          <w:rFonts w:ascii="Calibri" w:eastAsia="Calibri" w:hAnsi="Calibri"/>
          <w:sz w:val="22"/>
          <w:szCs w:val="22"/>
          <w:lang w:eastAsia="en-US"/>
        </w:rPr>
        <w:t>Land</w:t>
      </w:r>
      <w:r>
        <w:rPr>
          <w:rFonts w:ascii="Calibri" w:eastAsia="Calibri" w:hAnsi="Calibri"/>
          <w:sz w:val="22"/>
          <w:szCs w:val="22"/>
          <w:lang w:eastAsia="en-US"/>
        </w:rPr>
        <w:t>ssjúkrahúsið</w:t>
      </w:r>
      <w:r w:rsidRPr="00D3218C">
        <w:rPr>
          <w:rFonts w:ascii="Calibri" w:eastAsia="Calibri" w:hAnsi="Calibri"/>
          <w:sz w:val="22"/>
          <w:szCs w:val="22"/>
          <w:lang w:eastAsia="en-US"/>
        </w:rPr>
        <w:t xml:space="preserve"> i Tórshavn står overfor at skulle udskifte sit nuværende mammografiudstyr og indbyder hermed leverandører til at afgive tilbud.</w:t>
      </w:r>
    </w:p>
    <w:bookmarkEnd w:id="3"/>
    <w:p w14:paraId="1DF40C6C" w14:textId="77777777" w:rsidR="00CF55F9" w:rsidRPr="00CF55F9" w:rsidRDefault="00CF55F9" w:rsidP="00CF55F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F55F9">
        <w:rPr>
          <w:rFonts w:ascii="Calibri" w:eastAsia="Calibri" w:hAnsi="Calibri"/>
          <w:sz w:val="22"/>
          <w:szCs w:val="22"/>
          <w:lang w:eastAsia="en-US"/>
        </w:rPr>
        <w:t>På Landssygehuset udføres årligt ca. 1.000 kliniske mammografier samt ca. 3.000 screeninger.</w:t>
      </w:r>
    </w:p>
    <w:p w14:paraId="080132D4" w14:textId="77777777" w:rsidR="00CF55F9" w:rsidRDefault="00CF55F9" w:rsidP="00CF55F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F55F9">
        <w:rPr>
          <w:rFonts w:ascii="Calibri" w:eastAsia="Calibri" w:hAnsi="Calibri"/>
          <w:sz w:val="22"/>
          <w:szCs w:val="22"/>
          <w:lang w:eastAsia="en-US"/>
        </w:rPr>
        <w:t xml:space="preserve">Det nuværende udstyr er en Siemens </w:t>
      </w:r>
      <w:proofErr w:type="spellStart"/>
      <w:r w:rsidRPr="00CF55F9">
        <w:rPr>
          <w:rFonts w:ascii="Calibri" w:eastAsia="Calibri" w:hAnsi="Calibri"/>
          <w:sz w:val="22"/>
          <w:szCs w:val="22"/>
          <w:lang w:eastAsia="en-US"/>
        </w:rPr>
        <w:t>Mammomat</w:t>
      </w:r>
      <w:proofErr w:type="spellEnd"/>
      <w:r w:rsidRPr="00CF55F9">
        <w:rPr>
          <w:rFonts w:ascii="Calibri" w:eastAsia="Calibri" w:hAnsi="Calibri"/>
          <w:sz w:val="22"/>
          <w:szCs w:val="22"/>
          <w:lang w:eastAsia="en-US"/>
        </w:rPr>
        <w:t xml:space="preserve"> Inspiration, IVK fra 2011, som ønskes udskiftet.</w:t>
      </w:r>
    </w:p>
    <w:bookmarkEnd w:id="4"/>
    <w:p w14:paraId="353E0D45" w14:textId="17613A2B" w:rsidR="00823510" w:rsidRPr="00CB6375" w:rsidRDefault="00823510" w:rsidP="00CF55F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B6375">
        <w:rPr>
          <w:rFonts w:ascii="Calibri" w:eastAsia="Calibri" w:hAnsi="Calibri"/>
          <w:sz w:val="22"/>
          <w:szCs w:val="22"/>
          <w:lang w:eastAsia="en-US"/>
        </w:rPr>
        <w:t>Udbuddet gennemføres som et offentligt udbud, jf. ”</w:t>
      </w:r>
      <w:r w:rsidR="005A707D">
        <w:rPr>
          <w:rFonts w:ascii="Calibri" w:eastAsia="Calibri" w:hAnsi="Calibri"/>
          <w:i/>
          <w:sz w:val="22"/>
          <w:szCs w:val="22"/>
          <w:lang w:eastAsia="en-US"/>
        </w:rPr>
        <w:t xml:space="preserve">Rundskriv nr. 9003 </w:t>
      </w:r>
      <w:proofErr w:type="spellStart"/>
      <w:r w:rsidR="005A707D">
        <w:rPr>
          <w:rFonts w:ascii="Calibri" w:eastAsia="Calibri" w:hAnsi="Calibri"/>
          <w:i/>
          <w:sz w:val="22"/>
          <w:szCs w:val="22"/>
          <w:lang w:eastAsia="en-US"/>
        </w:rPr>
        <w:t>frá</w:t>
      </w:r>
      <w:proofErr w:type="spellEnd"/>
      <w:r w:rsidR="005A707D">
        <w:rPr>
          <w:rFonts w:ascii="Calibri" w:eastAsia="Calibri" w:hAnsi="Calibri"/>
          <w:i/>
          <w:sz w:val="22"/>
          <w:szCs w:val="22"/>
          <w:lang w:eastAsia="en-US"/>
        </w:rPr>
        <w:t xml:space="preserve"> 1. jul</w:t>
      </w:r>
      <w:r w:rsidRPr="005A707D">
        <w:rPr>
          <w:rFonts w:ascii="Calibri" w:eastAsia="Calibri" w:hAnsi="Calibri"/>
          <w:i/>
          <w:sz w:val="22"/>
          <w:szCs w:val="22"/>
          <w:lang w:eastAsia="en-US"/>
        </w:rPr>
        <w:t xml:space="preserve">i 2019 </w:t>
      </w:r>
      <w:proofErr w:type="spellStart"/>
      <w:r w:rsidRPr="005A707D">
        <w:rPr>
          <w:rFonts w:ascii="Calibri" w:eastAsia="Calibri" w:hAnsi="Calibri"/>
          <w:i/>
          <w:sz w:val="22"/>
          <w:szCs w:val="22"/>
          <w:lang w:eastAsia="en-US"/>
        </w:rPr>
        <w:t>um</w:t>
      </w:r>
      <w:proofErr w:type="spellEnd"/>
      <w:r w:rsidRPr="005A707D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proofErr w:type="spellStart"/>
      <w:r w:rsidRPr="005A707D">
        <w:rPr>
          <w:rFonts w:ascii="Calibri" w:eastAsia="Calibri" w:hAnsi="Calibri"/>
          <w:i/>
          <w:sz w:val="22"/>
          <w:szCs w:val="22"/>
          <w:lang w:eastAsia="en-US"/>
        </w:rPr>
        <w:t>keyp</w:t>
      </w:r>
      <w:proofErr w:type="spellEnd"/>
      <w:r w:rsidRPr="005A707D">
        <w:rPr>
          <w:rFonts w:ascii="Calibri" w:eastAsia="Calibri" w:hAnsi="Calibri"/>
          <w:i/>
          <w:sz w:val="22"/>
          <w:szCs w:val="22"/>
          <w:lang w:eastAsia="en-US"/>
        </w:rPr>
        <w:t xml:space="preserve"> av </w:t>
      </w:r>
      <w:proofErr w:type="spellStart"/>
      <w:r w:rsidRPr="005A707D">
        <w:rPr>
          <w:rFonts w:ascii="Calibri" w:eastAsia="Calibri" w:hAnsi="Calibri"/>
          <w:i/>
          <w:sz w:val="22"/>
          <w:szCs w:val="22"/>
          <w:lang w:eastAsia="en-US"/>
        </w:rPr>
        <w:t>vørum</w:t>
      </w:r>
      <w:proofErr w:type="spellEnd"/>
      <w:r w:rsidRPr="005A707D">
        <w:rPr>
          <w:rFonts w:ascii="Calibri" w:eastAsia="Calibri" w:hAnsi="Calibri"/>
          <w:i/>
          <w:sz w:val="22"/>
          <w:szCs w:val="22"/>
          <w:lang w:eastAsia="en-US"/>
        </w:rPr>
        <w:t xml:space="preserve"> og </w:t>
      </w:r>
      <w:proofErr w:type="spellStart"/>
      <w:r w:rsidRPr="005A707D">
        <w:rPr>
          <w:rFonts w:ascii="Calibri" w:eastAsia="Calibri" w:hAnsi="Calibri"/>
          <w:i/>
          <w:sz w:val="22"/>
          <w:szCs w:val="22"/>
          <w:lang w:eastAsia="en-US"/>
        </w:rPr>
        <w:t>tænastum</w:t>
      </w:r>
      <w:proofErr w:type="spellEnd"/>
      <w:r w:rsidRPr="00CB6375">
        <w:rPr>
          <w:rFonts w:ascii="Calibri" w:eastAsia="Calibri" w:hAnsi="Calibri"/>
          <w:sz w:val="22"/>
          <w:szCs w:val="22"/>
          <w:lang w:eastAsia="en-US"/>
        </w:rPr>
        <w:t>”.</w:t>
      </w:r>
    </w:p>
    <w:p w14:paraId="288FECC1" w14:textId="77777777" w:rsidR="006F2EAB" w:rsidRPr="00CB6375" w:rsidRDefault="005A707D" w:rsidP="00CB63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Det samlede udbudsmateriale består af følgende dokumenter</w:t>
      </w:r>
      <w:r w:rsidR="00823510" w:rsidRPr="00CB6375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347A760A" w14:textId="77777777" w:rsidR="00823510" w:rsidRPr="00CB6375" w:rsidRDefault="00823510" w:rsidP="00CB6375">
      <w:pPr>
        <w:pStyle w:val="Listeafsnit"/>
        <w:numPr>
          <w:ilvl w:val="0"/>
          <w:numId w:val="36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B6375">
        <w:rPr>
          <w:rFonts w:ascii="Calibri" w:eastAsia="Calibri" w:hAnsi="Calibri"/>
          <w:sz w:val="22"/>
          <w:szCs w:val="22"/>
          <w:lang w:eastAsia="en-US"/>
        </w:rPr>
        <w:t>Udbudsbetingelser (nærværende dokument)</w:t>
      </w:r>
      <w:r w:rsidR="005A707D">
        <w:rPr>
          <w:rFonts w:ascii="Calibri" w:eastAsia="Calibri" w:hAnsi="Calibri"/>
          <w:sz w:val="22"/>
          <w:szCs w:val="22"/>
          <w:lang w:eastAsia="en-US"/>
        </w:rPr>
        <w:t>, der beskriver den processuelle ramme omkring udbud</w:t>
      </w:r>
    </w:p>
    <w:p w14:paraId="667D9339" w14:textId="69626B6D" w:rsidR="00D3218C" w:rsidRDefault="00D3218C" w:rsidP="00CB6375">
      <w:pPr>
        <w:pStyle w:val="Listeafsnit"/>
        <w:numPr>
          <w:ilvl w:val="1"/>
          <w:numId w:val="36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Udbudsbetingelser</w:t>
      </w:r>
    </w:p>
    <w:p w14:paraId="11CE9521" w14:textId="60A77ABC" w:rsidR="00823510" w:rsidRPr="00CB6375" w:rsidRDefault="006B7E82" w:rsidP="00CB6375">
      <w:pPr>
        <w:pStyle w:val="Listeafsnit"/>
        <w:numPr>
          <w:ilvl w:val="1"/>
          <w:numId w:val="36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Bilag A</w:t>
      </w:r>
      <w:r w:rsidR="00823510" w:rsidRPr="00CB6375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="00D3218C">
        <w:rPr>
          <w:rFonts w:ascii="Calibri" w:eastAsia="Calibri" w:hAnsi="Calibri"/>
          <w:sz w:val="22"/>
          <w:szCs w:val="22"/>
          <w:lang w:eastAsia="en-US"/>
        </w:rPr>
        <w:t>Kravspecifikation</w:t>
      </w:r>
    </w:p>
    <w:p w14:paraId="655ABBA5" w14:textId="4F54C703" w:rsidR="00823510" w:rsidRPr="00D3218C" w:rsidRDefault="00823510" w:rsidP="00D3218C">
      <w:pPr>
        <w:pStyle w:val="Listeafsnit"/>
        <w:numPr>
          <w:ilvl w:val="1"/>
          <w:numId w:val="36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B6375">
        <w:rPr>
          <w:rFonts w:ascii="Calibri" w:eastAsia="Calibri" w:hAnsi="Calibri"/>
          <w:sz w:val="22"/>
          <w:szCs w:val="22"/>
          <w:lang w:eastAsia="en-US"/>
        </w:rPr>
        <w:t xml:space="preserve">Bilag </w:t>
      </w:r>
      <w:r w:rsidR="006B7E82">
        <w:rPr>
          <w:rFonts w:ascii="Calibri" w:eastAsia="Calibri" w:hAnsi="Calibri"/>
          <w:sz w:val="22"/>
          <w:szCs w:val="22"/>
          <w:lang w:eastAsia="en-US"/>
        </w:rPr>
        <w:t>B</w:t>
      </w:r>
      <w:r w:rsidRPr="00CB6375">
        <w:rPr>
          <w:rFonts w:ascii="Calibri" w:eastAsia="Calibri" w:hAnsi="Calibri"/>
          <w:sz w:val="22"/>
          <w:szCs w:val="22"/>
          <w:lang w:eastAsia="en-US"/>
        </w:rPr>
        <w:t xml:space="preserve"> – Tilbudsbesvarelse</w:t>
      </w:r>
    </w:p>
    <w:p w14:paraId="5156B0C9" w14:textId="0764D552" w:rsidR="00B54DCA" w:rsidRPr="00B54DCA" w:rsidRDefault="00B54DCA" w:rsidP="00B54DCA">
      <w:pPr>
        <w:pStyle w:val="Listeafsnit"/>
        <w:numPr>
          <w:ilvl w:val="1"/>
          <w:numId w:val="36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Udkast til rammeaftale</w:t>
      </w:r>
    </w:p>
    <w:p w14:paraId="6AC0362B" w14:textId="77777777" w:rsidR="006F2EAB" w:rsidRPr="00CB6375" w:rsidRDefault="001479C2" w:rsidP="00CB63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B6375">
        <w:rPr>
          <w:rFonts w:ascii="Calibri" w:eastAsia="Calibri" w:hAnsi="Calibri"/>
          <w:sz w:val="22"/>
          <w:szCs w:val="22"/>
          <w:lang w:eastAsia="en-US"/>
        </w:rPr>
        <w:t>Der indgås aftale med 1 leverandør og aftalen indgås på baggrund af udkastet til rammeaftale (inkl. bilag). Udkast til rammeaftalerne er vedlagt dette udbudsmateriale.</w:t>
      </w:r>
    </w:p>
    <w:p w14:paraId="6AEB039C" w14:textId="77777777" w:rsidR="001479C2" w:rsidRDefault="001479C2" w:rsidP="006D0ECD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5" w:name="_Toc212816681"/>
      <w:r>
        <w:rPr>
          <w:rFonts w:ascii="Verdana" w:hAnsi="Verdana"/>
          <w:sz w:val="28"/>
          <w:szCs w:val="28"/>
        </w:rPr>
        <w:t>Ordregiver</w:t>
      </w:r>
      <w:bookmarkEnd w:id="5"/>
    </w:p>
    <w:p w14:paraId="54F65867" w14:textId="77777777" w:rsidR="001479C2" w:rsidRDefault="001479C2" w:rsidP="00CB63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B6375">
        <w:rPr>
          <w:rFonts w:ascii="Calibri" w:eastAsia="Calibri" w:hAnsi="Calibri"/>
          <w:sz w:val="22"/>
          <w:szCs w:val="22"/>
          <w:lang w:eastAsia="en-US"/>
        </w:rPr>
        <w:t>Ordregiver er Landssjúkrahúsið (LS), som er en del af det færøske sygehusvæsen.</w:t>
      </w:r>
    </w:p>
    <w:p w14:paraId="7C61A74E" w14:textId="75C3CBB1" w:rsidR="00D3218C" w:rsidRPr="00D3218C" w:rsidRDefault="00D3218C" w:rsidP="00D3218C">
      <w:pPr>
        <w:spacing w:line="276" w:lineRule="auto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D3218C">
        <w:rPr>
          <w:rFonts w:ascii="Calibri" w:eastAsia="Calibri" w:hAnsi="Calibri"/>
          <w:i/>
          <w:iCs/>
          <w:sz w:val="22"/>
          <w:szCs w:val="22"/>
          <w:lang w:eastAsia="en-US"/>
        </w:rPr>
        <w:t>Landssjúkrahúsið</w:t>
      </w:r>
    </w:p>
    <w:p w14:paraId="5779689C" w14:textId="5E40F0C5" w:rsidR="00D3218C" w:rsidRPr="00D3218C" w:rsidRDefault="00D3218C" w:rsidP="00D3218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3218C">
        <w:rPr>
          <w:rFonts w:ascii="Calibri" w:eastAsia="Calibri" w:hAnsi="Calibri"/>
          <w:sz w:val="22"/>
          <w:szCs w:val="22"/>
          <w:lang w:eastAsia="en-US"/>
        </w:rPr>
        <w:t>v/ Einar Venned</w:t>
      </w:r>
    </w:p>
    <w:p w14:paraId="67AF0D00" w14:textId="77777777" w:rsidR="00D3218C" w:rsidRPr="00D3218C" w:rsidRDefault="00D3218C" w:rsidP="00D3218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3218C">
        <w:rPr>
          <w:rFonts w:ascii="Calibri" w:eastAsia="Calibri" w:hAnsi="Calibri"/>
          <w:sz w:val="22"/>
          <w:szCs w:val="22"/>
          <w:lang w:eastAsia="en-US"/>
        </w:rPr>
        <w:t>Medicoteknisk afdeling</w:t>
      </w:r>
    </w:p>
    <w:p w14:paraId="41929B28" w14:textId="77777777" w:rsidR="00D3218C" w:rsidRPr="00D3218C" w:rsidRDefault="00D3218C" w:rsidP="00D3218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3218C">
        <w:rPr>
          <w:rFonts w:ascii="Calibri" w:eastAsia="Calibri" w:hAnsi="Calibri"/>
          <w:sz w:val="22"/>
          <w:szCs w:val="22"/>
          <w:lang w:eastAsia="en-US"/>
        </w:rPr>
        <w:t xml:space="preserve">JC </w:t>
      </w:r>
      <w:proofErr w:type="spellStart"/>
      <w:r w:rsidRPr="00D3218C">
        <w:rPr>
          <w:rFonts w:ascii="Calibri" w:eastAsia="Calibri" w:hAnsi="Calibri"/>
          <w:sz w:val="22"/>
          <w:szCs w:val="22"/>
          <w:lang w:eastAsia="en-US"/>
        </w:rPr>
        <w:t>Svaboesgøta</w:t>
      </w:r>
      <w:proofErr w:type="spellEnd"/>
      <w:r w:rsidRPr="00D3218C">
        <w:rPr>
          <w:rFonts w:ascii="Calibri" w:eastAsia="Calibri" w:hAnsi="Calibri"/>
          <w:sz w:val="22"/>
          <w:szCs w:val="22"/>
          <w:lang w:eastAsia="en-US"/>
        </w:rPr>
        <w:t xml:space="preserve"> 43–49</w:t>
      </w:r>
    </w:p>
    <w:p w14:paraId="3057256C" w14:textId="77777777" w:rsidR="00D3218C" w:rsidRPr="00D3218C" w:rsidRDefault="00D3218C" w:rsidP="00D3218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3218C">
        <w:rPr>
          <w:rFonts w:ascii="Calibri" w:eastAsia="Calibri" w:hAnsi="Calibri"/>
          <w:sz w:val="22"/>
          <w:szCs w:val="22"/>
          <w:lang w:eastAsia="en-US"/>
        </w:rPr>
        <w:t>FO-100 Tórshavn</w:t>
      </w:r>
    </w:p>
    <w:p w14:paraId="405587D1" w14:textId="5EC72FFA" w:rsidR="00D3218C" w:rsidRPr="00D3218C" w:rsidRDefault="00D3218C" w:rsidP="00D321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3218C">
        <w:rPr>
          <w:rFonts w:ascii="Calibri" w:eastAsia="Calibri" w:hAnsi="Calibri"/>
          <w:sz w:val="22"/>
          <w:szCs w:val="22"/>
          <w:lang w:eastAsia="en-US"/>
        </w:rPr>
        <w:t xml:space="preserve">E-mail: </w:t>
      </w:r>
      <w:hyperlink r:id="rId9" w:history="1">
        <w:r w:rsidRPr="00D3218C">
          <w:rPr>
            <w:rStyle w:val="Hyperlink"/>
            <w:rFonts w:ascii="Calibri" w:eastAsia="Calibri" w:hAnsi="Calibri"/>
            <w:sz w:val="22"/>
            <w:szCs w:val="22"/>
            <w:lang w:eastAsia="en-US"/>
          </w:rPr>
          <w:t>einve@ls.fo</w:t>
        </w:r>
      </w:hyperlink>
      <w:r w:rsidRPr="00D3218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676318A" w14:textId="77777777" w:rsidR="006D0ECD" w:rsidRDefault="001479C2" w:rsidP="006D0ECD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6" w:name="_Toc212816682"/>
      <w:bookmarkEnd w:id="2"/>
      <w:r>
        <w:rPr>
          <w:rFonts w:ascii="Verdana" w:hAnsi="Verdana"/>
          <w:sz w:val="28"/>
          <w:szCs w:val="28"/>
        </w:rPr>
        <w:t>Udbuddets omfang</w:t>
      </w:r>
      <w:bookmarkEnd w:id="6"/>
    </w:p>
    <w:p w14:paraId="06832F3C" w14:textId="6BA0F0BD" w:rsidR="00487F75" w:rsidRDefault="00D3218C" w:rsidP="00CB63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Ordregiver</w:t>
      </w:r>
      <w:r w:rsidRPr="00D3218C">
        <w:rPr>
          <w:rFonts w:ascii="Calibri" w:eastAsia="Calibri" w:hAnsi="Calibri"/>
          <w:sz w:val="22"/>
          <w:szCs w:val="22"/>
          <w:lang w:eastAsia="en-US"/>
        </w:rPr>
        <w:t xml:space="preserve"> ønsker tilbud på 1 stk. high-end mammografiudstyr, som fuldt ud opfylder den vedlagte kravspecifikation.</w:t>
      </w:r>
    </w:p>
    <w:p w14:paraId="437DFBD5" w14:textId="34696744" w:rsidR="00D3218C" w:rsidRPr="00CF55F9" w:rsidRDefault="00D3218C" w:rsidP="00D3218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CF55F9">
        <w:rPr>
          <w:rFonts w:ascii="Calibri" w:eastAsia="Calibri" w:hAnsi="Calibri"/>
          <w:b/>
          <w:bCs/>
          <w:sz w:val="22"/>
          <w:szCs w:val="22"/>
          <w:lang w:eastAsia="en-US"/>
        </w:rPr>
        <w:t>Resumé af krav</w:t>
      </w:r>
      <w:r w:rsidR="00CF55F9" w:rsidRPr="00CF55F9">
        <w:rPr>
          <w:rFonts w:ascii="Calibri" w:eastAsia="Calibri" w:hAnsi="Calibri"/>
          <w:b/>
          <w:bCs/>
          <w:sz w:val="22"/>
          <w:szCs w:val="22"/>
          <w:lang w:eastAsia="en-US"/>
        </w:rPr>
        <w:t>specifikationen:</w:t>
      </w:r>
    </w:p>
    <w:p w14:paraId="5332EB9A" w14:textId="77777777" w:rsidR="00D3218C" w:rsidRPr="00D3218C" w:rsidRDefault="00D3218C" w:rsidP="00D321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3218C">
        <w:rPr>
          <w:rFonts w:ascii="Calibri" w:eastAsia="Calibri" w:hAnsi="Calibri"/>
          <w:sz w:val="22"/>
          <w:szCs w:val="22"/>
          <w:lang w:eastAsia="en-US"/>
        </w:rPr>
        <w:t xml:space="preserve">Formålet med denne kravspecifikation er at anskaffe et moderne mammografiapparat, der opfylder både kliniske, tekniske og organisatoriske behov inden for diagnostisk mammografi, </w:t>
      </w:r>
      <w:proofErr w:type="spellStart"/>
      <w:r w:rsidRPr="00D3218C">
        <w:rPr>
          <w:rFonts w:ascii="Calibri" w:eastAsia="Calibri" w:hAnsi="Calibri"/>
          <w:sz w:val="22"/>
          <w:szCs w:val="22"/>
          <w:lang w:eastAsia="en-US"/>
        </w:rPr>
        <w:t>tomosyntese</w:t>
      </w:r>
      <w:proofErr w:type="spellEnd"/>
      <w:r w:rsidRPr="00D3218C">
        <w:rPr>
          <w:rFonts w:ascii="Calibri" w:eastAsia="Calibri" w:hAnsi="Calibri"/>
          <w:sz w:val="22"/>
          <w:szCs w:val="22"/>
          <w:lang w:eastAsia="en-US"/>
        </w:rPr>
        <w:t xml:space="preserve">, stereotaktisk biopsi samt screening med højt </w:t>
      </w:r>
      <w:proofErr w:type="spellStart"/>
      <w:r w:rsidRPr="00D3218C">
        <w:rPr>
          <w:rFonts w:ascii="Calibri" w:eastAsia="Calibri" w:hAnsi="Calibri"/>
          <w:sz w:val="22"/>
          <w:szCs w:val="22"/>
          <w:lang w:eastAsia="en-US"/>
        </w:rPr>
        <w:t>patientflow</w:t>
      </w:r>
      <w:proofErr w:type="spellEnd"/>
      <w:r w:rsidRPr="00D3218C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38548E3" w14:textId="77777777" w:rsidR="00D3218C" w:rsidRPr="00D3218C" w:rsidRDefault="00D3218C" w:rsidP="00D321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3218C">
        <w:rPr>
          <w:rFonts w:ascii="Calibri" w:eastAsia="Calibri" w:hAnsi="Calibri"/>
          <w:sz w:val="22"/>
          <w:szCs w:val="22"/>
          <w:lang w:eastAsia="en-US"/>
        </w:rPr>
        <w:t>Udstyret skal leveres som en fuldt integreret løsning med tilhørende tilbehør, softwareintegration, uddannelsespakker og serviceaftale. Løsningen skal sikre:</w:t>
      </w:r>
    </w:p>
    <w:p w14:paraId="0B4A136B" w14:textId="218A2475" w:rsidR="00D3218C" w:rsidRPr="00D3218C" w:rsidRDefault="00D3218C" w:rsidP="00F20735">
      <w:pPr>
        <w:pStyle w:val="Listeafsnit"/>
        <w:numPr>
          <w:ilvl w:val="0"/>
          <w:numId w:val="49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F55F9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>Klinisk værdi</w:t>
      </w:r>
      <w:r w:rsidRPr="00D3218C">
        <w:rPr>
          <w:rFonts w:ascii="Calibri" w:eastAsia="Calibri" w:hAnsi="Calibri"/>
          <w:sz w:val="22"/>
          <w:szCs w:val="22"/>
          <w:lang w:eastAsia="en-US"/>
        </w:rPr>
        <w:t>: Højeste billedkvalitet, effektiv patienthåndtering og mulighed for avancerede funktioner (</w:t>
      </w:r>
      <w:proofErr w:type="spellStart"/>
      <w:r w:rsidRPr="00D3218C">
        <w:rPr>
          <w:rFonts w:ascii="Calibri" w:eastAsia="Calibri" w:hAnsi="Calibri"/>
          <w:sz w:val="22"/>
          <w:szCs w:val="22"/>
          <w:lang w:eastAsia="en-US"/>
        </w:rPr>
        <w:t>tomosyntese</w:t>
      </w:r>
      <w:proofErr w:type="spellEnd"/>
      <w:r w:rsidRPr="00D3218C">
        <w:rPr>
          <w:rFonts w:ascii="Calibri" w:eastAsia="Calibri" w:hAnsi="Calibri"/>
          <w:sz w:val="22"/>
          <w:szCs w:val="22"/>
          <w:lang w:eastAsia="en-US"/>
        </w:rPr>
        <w:t>, stereotaktisk biopsi, kontrastmammografi som option).</w:t>
      </w:r>
    </w:p>
    <w:p w14:paraId="33D7B960" w14:textId="29585816" w:rsidR="00D3218C" w:rsidRPr="00D3218C" w:rsidRDefault="00D3218C" w:rsidP="00F20735">
      <w:pPr>
        <w:pStyle w:val="Listeafsnit"/>
        <w:numPr>
          <w:ilvl w:val="0"/>
          <w:numId w:val="49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F55F9">
        <w:rPr>
          <w:rFonts w:ascii="Calibri" w:eastAsia="Calibri" w:hAnsi="Calibri"/>
          <w:b/>
          <w:bCs/>
          <w:sz w:val="22"/>
          <w:szCs w:val="22"/>
          <w:lang w:eastAsia="en-US"/>
        </w:rPr>
        <w:t>Brugervenlighed</w:t>
      </w:r>
      <w:r w:rsidRPr="00D3218C">
        <w:rPr>
          <w:rFonts w:ascii="Calibri" w:eastAsia="Calibri" w:hAnsi="Calibri"/>
          <w:sz w:val="22"/>
          <w:szCs w:val="22"/>
          <w:lang w:eastAsia="en-US"/>
        </w:rPr>
        <w:t xml:space="preserve">: Ergonomisk design, hurtig billedhåndtering og understøttelse af højt </w:t>
      </w:r>
      <w:proofErr w:type="spellStart"/>
      <w:r w:rsidRPr="00D3218C">
        <w:rPr>
          <w:rFonts w:ascii="Calibri" w:eastAsia="Calibri" w:hAnsi="Calibri"/>
          <w:sz w:val="22"/>
          <w:szCs w:val="22"/>
          <w:lang w:eastAsia="en-US"/>
        </w:rPr>
        <w:t>screeningsflow</w:t>
      </w:r>
      <w:proofErr w:type="spellEnd"/>
      <w:r w:rsidRPr="00D3218C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5EF78FB" w14:textId="2ACB91C1" w:rsidR="00D3218C" w:rsidRPr="00D3218C" w:rsidRDefault="00D3218C" w:rsidP="00F20735">
      <w:pPr>
        <w:pStyle w:val="Listeafsnit"/>
        <w:numPr>
          <w:ilvl w:val="0"/>
          <w:numId w:val="49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F55F9">
        <w:rPr>
          <w:rFonts w:ascii="Calibri" w:eastAsia="Calibri" w:hAnsi="Calibri"/>
          <w:b/>
          <w:bCs/>
          <w:sz w:val="22"/>
          <w:szCs w:val="22"/>
          <w:lang w:eastAsia="en-US"/>
        </w:rPr>
        <w:t>Integration</w:t>
      </w:r>
      <w:r w:rsidRPr="00D3218C">
        <w:rPr>
          <w:rFonts w:ascii="Calibri" w:eastAsia="Calibri" w:hAnsi="Calibri"/>
          <w:sz w:val="22"/>
          <w:szCs w:val="22"/>
          <w:lang w:eastAsia="en-US"/>
        </w:rPr>
        <w:t>: Fuldt kompatibel med eksisterende RIS/PACS, sikker datahåndtering og lokal lagring.</w:t>
      </w:r>
    </w:p>
    <w:p w14:paraId="7F011E9B" w14:textId="4794ED6E" w:rsidR="00D3218C" w:rsidRPr="00D3218C" w:rsidRDefault="00D3218C" w:rsidP="00F20735">
      <w:pPr>
        <w:pStyle w:val="Listeafsnit"/>
        <w:numPr>
          <w:ilvl w:val="0"/>
          <w:numId w:val="49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F55F9">
        <w:rPr>
          <w:rFonts w:ascii="Calibri" w:eastAsia="Calibri" w:hAnsi="Calibri"/>
          <w:b/>
          <w:bCs/>
          <w:sz w:val="22"/>
          <w:szCs w:val="22"/>
          <w:lang w:eastAsia="en-US"/>
        </w:rPr>
        <w:t>Uddannelse</w:t>
      </w:r>
      <w:r w:rsidRPr="00D3218C">
        <w:rPr>
          <w:rFonts w:ascii="Calibri" w:eastAsia="Calibri" w:hAnsi="Calibri"/>
          <w:sz w:val="22"/>
          <w:szCs w:val="22"/>
          <w:lang w:eastAsia="en-US"/>
        </w:rPr>
        <w:t>: Omfattende træning af radiografer, læger, fysikere og teknikere for at sikre optimal udnyttelse af udstyret.</w:t>
      </w:r>
    </w:p>
    <w:p w14:paraId="69001006" w14:textId="6CA680AC" w:rsidR="00D3218C" w:rsidRPr="00D3218C" w:rsidRDefault="00D3218C" w:rsidP="00F20735">
      <w:pPr>
        <w:pStyle w:val="Listeafsnit"/>
        <w:numPr>
          <w:ilvl w:val="0"/>
          <w:numId w:val="49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F55F9">
        <w:rPr>
          <w:rFonts w:ascii="Calibri" w:eastAsia="Calibri" w:hAnsi="Calibri"/>
          <w:b/>
          <w:bCs/>
          <w:sz w:val="22"/>
          <w:szCs w:val="22"/>
          <w:lang w:eastAsia="en-US"/>
        </w:rPr>
        <w:t>Lovmæssig overholdelse</w:t>
      </w:r>
      <w:r w:rsidRPr="00D3218C">
        <w:rPr>
          <w:rFonts w:ascii="Calibri" w:eastAsia="Calibri" w:hAnsi="Calibri"/>
          <w:sz w:val="22"/>
          <w:szCs w:val="22"/>
          <w:lang w:eastAsia="en-US"/>
        </w:rPr>
        <w:t>: Udstyret skal leve op til alle gældende danske regler og bekendtgørelser for strålingsudstyr.</w:t>
      </w:r>
    </w:p>
    <w:p w14:paraId="4273AFCA" w14:textId="38BA161E" w:rsidR="00D3218C" w:rsidRPr="00D3218C" w:rsidRDefault="00D3218C" w:rsidP="00D3218C">
      <w:pPr>
        <w:pStyle w:val="Listeafsnit"/>
        <w:numPr>
          <w:ilvl w:val="0"/>
          <w:numId w:val="49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F55F9">
        <w:rPr>
          <w:rFonts w:ascii="Calibri" w:eastAsia="Calibri" w:hAnsi="Calibri"/>
          <w:b/>
          <w:bCs/>
          <w:sz w:val="22"/>
          <w:szCs w:val="22"/>
          <w:lang w:eastAsia="en-US"/>
        </w:rPr>
        <w:t>Service og support</w:t>
      </w:r>
      <w:r w:rsidRPr="00D3218C">
        <w:rPr>
          <w:rFonts w:ascii="Calibri" w:eastAsia="Calibri" w:hAnsi="Calibri"/>
          <w:sz w:val="22"/>
          <w:szCs w:val="22"/>
          <w:lang w:eastAsia="en-US"/>
        </w:rPr>
        <w:t>: Stabil og langsigtet supportorganisation i Danmark med hurtig responstid og dedikerede mammografiteknikere.</w:t>
      </w:r>
    </w:p>
    <w:p w14:paraId="119D9D8D" w14:textId="6B2BAAA7" w:rsidR="00D3218C" w:rsidRDefault="00D3218C" w:rsidP="00D321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3218C">
        <w:rPr>
          <w:rFonts w:ascii="Calibri" w:eastAsia="Calibri" w:hAnsi="Calibri"/>
          <w:sz w:val="22"/>
          <w:szCs w:val="22"/>
          <w:lang w:eastAsia="en-US"/>
        </w:rPr>
        <w:t>Denne kravspecifikation danner grundlag for indhentning af tilbud fra leverandører og vil være det centrale referencegrundlag ved evaluering af tekniske løsninger, økonomiske tilbud og serviceaftaler.</w:t>
      </w:r>
    </w:p>
    <w:p w14:paraId="34054B2D" w14:textId="77777777" w:rsidR="006D0ECD" w:rsidRPr="00823510" w:rsidRDefault="004D6675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7" w:name="_Toc212816683"/>
      <w:r>
        <w:rPr>
          <w:rFonts w:ascii="Verdana" w:hAnsi="Verdana"/>
          <w:sz w:val="28"/>
          <w:szCs w:val="28"/>
        </w:rPr>
        <w:t>Forventet tidsplan</w:t>
      </w:r>
      <w:bookmarkEnd w:id="7"/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3332"/>
      </w:tblGrid>
      <w:tr w:rsidR="0040330F" w:rsidRPr="00823510" w14:paraId="5B95C300" w14:textId="77777777" w:rsidTr="00E64946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DBAF" w14:textId="77777777" w:rsidR="0040330F" w:rsidRPr="00530E5A" w:rsidRDefault="004D6675" w:rsidP="00E649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E5A">
              <w:rPr>
                <w:rFonts w:asciiTheme="minorHAnsi" w:hAnsiTheme="minorHAnsi" w:cstheme="minorHAnsi"/>
                <w:sz w:val="22"/>
                <w:szCs w:val="22"/>
              </w:rPr>
              <w:t>Offentliggørelse af udbudsmaterialet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965A" w14:textId="1DB0843D" w:rsidR="0040330F" w:rsidRPr="00530E5A" w:rsidRDefault="00CF55F9" w:rsidP="00B35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40330F" w:rsidRPr="00530E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oktober</w:t>
            </w:r>
            <w:r w:rsidR="004D6675" w:rsidRPr="00530E5A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0330F" w:rsidRPr="00823510" w14:paraId="434F1AD4" w14:textId="77777777" w:rsidTr="00E64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BBB5" w14:textId="77777777" w:rsidR="0040330F" w:rsidRPr="00530E5A" w:rsidRDefault="004D6675" w:rsidP="004D6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E5A">
              <w:rPr>
                <w:rFonts w:asciiTheme="minorHAnsi" w:hAnsiTheme="minorHAnsi" w:cstheme="minorHAnsi"/>
                <w:sz w:val="22"/>
                <w:szCs w:val="22"/>
              </w:rPr>
              <w:t>Spørgefrist i forbindelse med tilbudsafgivelse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C706" w14:textId="2DB1D04D" w:rsidR="0040330F" w:rsidRPr="00530E5A" w:rsidRDefault="00CF55F9" w:rsidP="003B73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40330F" w:rsidRPr="00530E5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oktober</w:t>
            </w:r>
            <w:r w:rsidR="004D6675" w:rsidRPr="00530E5A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0330F" w:rsidRPr="00530E5A">
              <w:rPr>
                <w:rFonts w:asciiTheme="minorHAnsi" w:hAnsiTheme="minorHAnsi" w:cstheme="minorHAnsi"/>
                <w:sz w:val="22"/>
                <w:szCs w:val="22"/>
              </w:rPr>
              <w:t>, kl. 12.00</w:t>
            </w:r>
          </w:p>
        </w:tc>
      </w:tr>
      <w:tr w:rsidR="0040330F" w:rsidRPr="00823510" w14:paraId="7059757B" w14:textId="77777777" w:rsidTr="00E64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1533" w14:textId="77777777" w:rsidR="0040330F" w:rsidRPr="00530E5A" w:rsidRDefault="004D6675" w:rsidP="00E649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E5A">
              <w:rPr>
                <w:rFonts w:asciiTheme="minorHAnsi" w:hAnsiTheme="minorHAnsi" w:cstheme="minorHAnsi"/>
                <w:sz w:val="22"/>
                <w:szCs w:val="22"/>
              </w:rPr>
              <w:t>Svarfrist i forbindelse med tilbudsafgivelse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2BBB" w14:textId="30C635DB" w:rsidR="0040330F" w:rsidRPr="00530E5A" w:rsidRDefault="00CF55F9" w:rsidP="00B35C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40330F" w:rsidRPr="00530E5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oktober</w:t>
            </w:r>
            <w:r w:rsidR="00DB68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330F" w:rsidRPr="00530E5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4D6675" w:rsidRPr="00530E5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0330F" w:rsidRPr="00530E5A">
              <w:rPr>
                <w:rFonts w:asciiTheme="minorHAnsi" w:hAnsiTheme="minorHAnsi" w:cstheme="minorHAnsi"/>
                <w:sz w:val="22"/>
                <w:szCs w:val="22"/>
              </w:rPr>
              <w:t>, kl. 12.00</w:t>
            </w:r>
          </w:p>
        </w:tc>
      </w:tr>
      <w:tr w:rsidR="004D6675" w:rsidRPr="00823510" w14:paraId="1F384C11" w14:textId="77777777" w:rsidTr="00E64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D3A4" w14:textId="77777777" w:rsidR="004D6675" w:rsidRPr="00530E5A" w:rsidRDefault="004D6675" w:rsidP="004D6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E5A">
              <w:rPr>
                <w:rFonts w:asciiTheme="minorHAnsi" w:hAnsiTheme="minorHAnsi" w:cstheme="minorHAnsi"/>
                <w:sz w:val="22"/>
                <w:szCs w:val="22"/>
              </w:rPr>
              <w:t>Tilbudsfrist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FA0B" w14:textId="79540CA2" w:rsidR="004D6675" w:rsidRPr="00530E5A" w:rsidRDefault="003B73AE" w:rsidP="00B35C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D6675" w:rsidRPr="00530E5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F55F9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4D6675" w:rsidRPr="00530E5A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CF55F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D6675" w:rsidRPr="00530E5A">
              <w:rPr>
                <w:rFonts w:asciiTheme="minorHAnsi" w:hAnsiTheme="minorHAnsi" w:cstheme="minorHAnsi"/>
                <w:sz w:val="22"/>
                <w:szCs w:val="22"/>
              </w:rPr>
              <w:t>, kl. 12.00</w:t>
            </w:r>
          </w:p>
        </w:tc>
      </w:tr>
      <w:tr w:rsidR="004D6675" w:rsidRPr="00823510" w14:paraId="6FA3E52A" w14:textId="77777777" w:rsidTr="00E64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FA5F" w14:textId="77777777" w:rsidR="004D6675" w:rsidRPr="00530E5A" w:rsidRDefault="004D6675" w:rsidP="004D66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E5A">
              <w:rPr>
                <w:rFonts w:asciiTheme="minorHAnsi" w:hAnsiTheme="minorHAnsi" w:cstheme="minorHAnsi"/>
                <w:sz w:val="22"/>
                <w:szCs w:val="22"/>
              </w:rPr>
              <w:t>Forventet tildeling af kontrakt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F250" w14:textId="58056E1E" w:rsidR="004D6675" w:rsidRPr="00530E5A" w:rsidRDefault="00CF55F9" w:rsidP="003B73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B35C1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D6675" w:rsidRPr="00530E5A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40330F" w:rsidRPr="00823510" w14:paraId="700A6416" w14:textId="77777777" w:rsidTr="00E64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7111" w14:textId="77777777" w:rsidR="0040330F" w:rsidRPr="00530E5A" w:rsidRDefault="004D6675" w:rsidP="00E649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E5A">
              <w:rPr>
                <w:rFonts w:asciiTheme="minorHAnsi" w:hAnsiTheme="minorHAnsi" w:cstheme="minorHAnsi"/>
                <w:sz w:val="22"/>
                <w:szCs w:val="22"/>
              </w:rPr>
              <w:t>Aftalestart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A045" w14:textId="146C2C0E" w:rsidR="0040330F" w:rsidRPr="00530E5A" w:rsidRDefault="004D6675" w:rsidP="00B35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E5A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CF55F9">
              <w:rPr>
                <w:rFonts w:asciiTheme="minorHAnsi" w:hAnsiTheme="minorHAnsi" w:cstheme="minorHAnsi"/>
                <w:sz w:val="22"/>
                <w:szCs w:val="22"/>
              </w:rPr>
              <w:t>januar</w:t>
            </w:r>
            <w:r w:rsidRPr="00530E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330F" w:rsidRPr="00530E5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F55F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</w:tbl>
    <w:p w14:paraId="59AE84D8" w14:textId="77777777" w:rsidR="0040330F" w:rsidRPr="00823510" w:rsidRDefault="0040330F" w:rsidP="0040330F">
      <w:pPr>
        <w:spacing w:after="200" w:line="23" w:lineRule="atLeast"/>
        <w:jc w:val="both"/>
        <w:rPr>
          <w:rFonts w:ascii="Verdana" w:hAnsi="Verdana" w:cstheme="minorHAnsi"/>
          <w:sz w:val="19"/>
          <w:szCs w:val="19"/>
        </w:rPr>
      </w:pPr>
    </w:p>
    <w:p w14:paraId="172B3F31" w14:textId="77777777" w:rsidR="004D6675" w:rsidRDefault="004D6675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8" w:name="_Toc212816684"/>
      <w:bookmarkStart w:id="9" w:name="_Toc366998886"/>
      <w:r>
        <w:rPr>
          <w:rFonts w:ascii="Verdana" w:hAnsi="Verdana"/>
          <w:sz w:val="28"/>
          <w:szCs w:val="28"/>
        </w:rPr>
        <w:t>Procedure for tilbudsafgivelse</w:t>
      </w:r>
      <w:bookmarkEnd w:id="8"/>
    </w:p>
    <w:p w14:paraId="712403C7" w14:textId="14BA8818" w:rsidR="004D6675" w:rsidRDefault="004D6675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30E5A">
        <w:rPr>
          <w:rFonts w:ascii="Calibri" w:eastAsia="Calibri" w:hAnsi="Calibri"/>
          <w:sz w:val="22"/>
          <w:szCs w:val="22"/>
          <w:lang w:eastAsia="en-US"/>
        </w:rPr>
        <w:t xml:space="preserve">Tilbud </w:t>
      </w:r>
      <w:r w:rsidR="00530E5A" w:rsidRPr="00530E5A">
        <w:rPr>
          <w:rFonts w:ascii="Calibri" w:eastAsia="Calibri" w:hAnsi="Calibri"/>
          <w:sz w:val="22"/>
          <w:szCs w:val="22"/>
          <w:lang w:eastAsia="en-US"/>
        </w:rPr>
        <w:t xml:space="preserve">inkl. </w:t>
      </w:r>
      <w:r w:rsidR="00530E5A">
        <w:rPr>
          <w:rFonts w:ascii="Calibri" w:eastAsia="Calibri" w:hAnsi="Calibri"/>
          <w:sz w:val="22"/>
          <w:szCs w:val="22"/>
          <w:lang w:eastAsia="en-US"/>
        </w:rPr>
        <w:t>b</w:t>
      </w:r>
      <w:r w:rsidR="00530E5A" w:rsidRPr="00530E5A">
        <w:rPr>
          <w:rFonts w:ascii="Calibri" w:eastAsia="Calibri" w:hAnsi="Calibri"/>
          <w:sz w:val="22"/>
          <w:szCs w:val="22"/>
          <w:lang w:eastAsia="en-US"/>
        </w:rPr>
        <w:t xml:space="preserve">ilag </w:t>
      </w:r>
      <w:r w:rsidRPr="00530E5A">
        <w:rPr>
          <w:rFonts w:ascii="Calibri" w:eastAsia="Calibri" w:hAnsi="Calibri"/>
          <w:sz w:val="22"/>
          <w:szCs w:val="22"/>
          <w:lang w:eastAsia="en-US"/>
        </w:rPr>
        <w:t xml:space="preserve">skal sendes </w:t>
      </w:r>
      <w:r w:rsidR="00530E5A" w:rsidRPr="00530E5A">
        <w:rPr>
          <w:rFonts w:ascii="Calibri" w:eastAsia="Calibri" w:hAnsi="Calibri"/>
          <w:sz w:val="22"/>
          <w:szCs w:val="22"/>
          <w:lang w:eastAsia="en-US"/>
        </w:rPr>
        <w:t>inden tilbudsfristens udløb til</w:t>
      </w:r>
      <w:r w:rsidRPr="00530E5A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10" w:history="1">
        <w:r w:rsidR="00CF55F9" w:rsidRPr="00C42644">
          <w:rPr>
            <w:rStyle w:val="Hyperlink"/>
            <w:rFonts w:ascii="Calibri" w:eastAsia="Calibri" w:hAnsi="Calibri"/>
            <w:sz w:val="22"/>
            <w:szCs w:val="22"/>
            <w:lang w:eastAsia="en-US"/>
          </w:rPr>
          <w:t>einve@ls.fo</w:t>
        </w:r>
      </w:hyperlink>
      <w:r w:rsidR="00530E5A" w:rsidRPr="00530E5A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530E5A">
        <w:rPr>
          <w:rFonts w:ascii="Calibri" w:eastAsia="Calibri" w:hAnsi="Calibri"/>
          <w:sz w:val="22"/>
          <w:szCs w:val="22"/>
          <w:lang w:eastAsia="en-US"/>
        </w:rPr>
        <w:t>afd</w:t>
      </w:r>
      <w:r w:rsidR="00DB68A9">
        <w:rPr>
          <w:rFonts w:ascii="Calibri" w:eastAsia="Calibri" w:hAnsi="Calibri"/>
          <w:sz w:val="22"/>
          <w:szCs w:val="22"/>
          <w:lang w:eastAsia="en-US"/>
        </w:rPr>
        <w:t xml:space="preserve">elingsleder </w:t>
      </w:r>
      <w:r w:rsidR="00CF55F9">
        <w:rPr>
          <w:rFonts w:ascii="Calibri" w:eastAsia="Calibri" w:hAnsi="Calibri"/>
          <w:sz w:val="22"/>
          <w:szCs w:val="22"/>
          <w:lang w:eastAsia="en-US"/>
        </w:rPr>
        <w:t>Einar Venned</w:t>
      </w:r>
      <w:r w:rsidR="00530E5A" w:rsidRPr="00530E5A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DB1E65A" w14:textId="77777777" w:rsidR="00570C6E" w:rsidRPr="00570C6E" w:rsidRDefault="00570C6E" w:rsidP="00570C6E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10" w:name="_Toc30110486"/>
      <w:bookmarkStart w:id="11" w:name="_Toc38978311"/>
      <w:bookmarkStart w:id="12" w:name="_Toc212722030"/>
      <w:bookmarkStart w:id="13" w:name="_Toc212722454"/>
      <w:bookmarkStart w:id="14" w:name="_Toc212816685"/>
      <w:bookmarkEnd w:id="10"/>
      <w:bookmarkEnd w:id="11"/>
      <w:bookmarkEnd w:id="12"/>
      <w:bookmarkEnd w:id="13"/>
      <w:bookmarkEnd w:id="14"/>
    </w:p>
    <w:p w14:paraId="7CDEC450" w14:textId="77777777" w:rsidR="00570C6E" w:rsidRPr="00570C6E" w:rsidRDefault="00570C6E" w:rsidP="00570C6E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15" w:name="_Toc30110487"/>
      <w:bookmarkStart w:id="16" w:name="_Toc38978312"/>
      <w:bookmarkStart w:id="17" w:name="_Toc212722031"/>
      <w:bookmarkStart w:id="18" w:name="_Toc212722455"/>
      <w:bookmarkStart w:id="19" w:name="_Toc212816686"/>
      <w:bookmarkEnd w:id="15"/>
      <w:bookmarkEnd w:id="16"/>
      <w:bookmarkEnd w:id="17"/>
      <w:bookmarkEnd w:id="18"/>
      <w:bookmarkEnd w:id="19"/>
    </w:p>
    <w:p w14:paraId="091E250E" w14:textId="77777777" w:rsidR="00570C6E" w:rsidRPr="00570C6E" w:rsidRDefault="00570C6E" w:rsidP="00570C6E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20" w:name="_Toc30110488"/>
      <w:bookmarkStart w:id="21" w:name="_Toc38978313"/>
      <w:bookmarkStart w:id="22" w:name="_Toc212722032"/>
      <w:bookmarkStart w:id="23" w:name="_Toc212722456"/>
      <w:bookmarkStart w:id="24" w:name="_Toc212816687"/>
      <w:bookmarkEnd w:id="20"/>
      <w:bookmarkEnd w:id="21"/>
      <w:bookmarkEnd w:id="22"/>
      <w:bookmarkEnd w:id="23"/>
      <w:bookmarkEnd w:id="24"/>
    </w:p>
    <w:p w14:paraId="64804474" w14:textId="77777777" w:rsidR="00570C6E" w:rsidRPr="00570C6E" w:rsidRDefault="00570C6E" w:rsidP="00570C6E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25" w:name="_Toc30110489"/>
      <w:bookmarkStart w:id="26" w:name="_Toc38978314"/>
      <w:bookmarkStart w:id="27" w:name="_Toc212722033"/>
      <w:bookmarkStart w:id="28" w:name="_Toc212722457"/>
      <w:bookmarkStart w:id="29" w:name="_Toc212816688"/>
      <w:bookmarkEnd w:id="25"/>
      <w:bookmarkEnd w:id="26"/>
      <w:bookmarkEnd w:id="27"/>
      <w:bookmarkEnd w:id="28"/>
      <w:bookmarkEnd w:id="29"/>
    </w:p>
    <w:p w14:paraId="27CF0317" w14:textId="77777777" w:rsidR="00570C6E" w:rsidRPr="00570C6E" w:rsidRDefault="00570C6E" w:rsidP="00570C6E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30" w:name="_Toc30110490"/>
      <w:bookmarkStart w:id="31" w:name="_Toc38978315"/>
      <w:bookmarkStart w:id="32" w:name="_Toc212722034"/>
      <w:bookmarkStart w:id="33" w:name="_Toc212722458"/>
      <w:bookmarkStart w:id="34" w:name="_Toc212816689"/>
      <w:bookmarkEnd w:id="30"/>
      <w:bookmarkEnd w:id="31"/>
      <w:bookmarkEnd w:id="32"/>
      <w:bookmarkEnd w:id="33"/>
      <w:bookmarkEnd w:id="34"/>
    </w:p>
    <w:p w14:paraId="4BB640E0" w14:textId="77777777" w:rsidR="00570C6E" w:rsidRDefault="00570C6E" w:rsidP="00570C6E">
      <w:pPr>
        <w:pStyle w:val="Overskrift2"/>
        <w:rPr>
          <w:rFonts w:eastAsia="Calibri"/>
          <w:lang w:eastAsia="en-US"/>
        </w:rPr>
      </w:pPr>
      <w:bookmarkStart w:id="35" w:name="_Toc212816690"/>
      <w:r>
        <w:rPr>
          <w:rFonts w:eastAsia="Calibri"/>
          <w:lang w:eastAsia="en-US"/>
        </w:rPr>
        <w:t>Sprog</w:t>
      </w:r>
      <w:bookmarkEnd w:id="35"/>
    </w:p>
    <w:p w14:paraId="29E3C212" w14:textId="77777777" w:rsidR="00570C6E" w:rsidRDefault="00570C6E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70C6E">
        <w:rPr>
          <w:rFonts w:ascii="Calibri" w:eastAsia="Calibri" w:hAnsi="Calibri"/>
          <w:sz w:val="22"/>
          <w:szCs w:val="22"/>
          <w:lang w:eastAsia="en-US"/>
        </w:rPr>
        <w:t>Tilbud skal udfærdiges på dansk.</w:t>
      </w:r>
    </w:p>
    <w:p w14:paraId="2198E736" w14:textId="77777777" w:rsidR="00570C6E" w:rsidRPr="00570C6E" w:rsidRDefault="00570C6E" w:rsidP="00570C6E">
      <w:pPr>
        <w:pStyle w:val="Overskrift2"/>
        <w:rPr>
          <w:rFonts w:eastAsia="Calibri"/>
          <w:lang w:eastAsia="en-US"/>
        </w:rPr>
      </w:pPr>
      <w:bookmarkStart w:id="36" w:name="_Toc212816691"/>
      <w:r w:rsidRPr="00570C6E">
        <w:rPr>
          <w:rFonts w:eastAsia="Calibri"/>
          <w:lang w:eastAsia="en-US"/>
        </w:rPr>
        <w:t>Omkostninger</w:t>
      </w:r>
      <w:bookmarkEnd w:id="36"/>
    </w:p>
    <w:p w14:paraId="01EABEB7" w14:textId="77777777" w:rsidR="00570C6E" w:rsidRDefault="00570C6E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70C6E">
        <w:rPr>
          <w:rFonts w:ascii="Calibri" w:eastAsia="Calibri" w:hAnsi="Calibri"/>
          <w:sz w:val="22"/>
          <w:szCs w:val="22"/>
          <w:lang w:eastAsia="en-US"/>
        </w:rPr>
        <w:t>Alle omkostninger i forbindelse med udarbejdelsen og afgivelse af tilbud bæres af tilbudsgiver.</w:t>
      </w:r>
    </w:p>
    <w:p w14:paraId="25A31985" w14:textId="77777777" w:rsidR="00570C6E" w:rsidRPr="00570C6E" w:rsidRDefault="00570C6E" w:rsidP="00570C6E">
      <w:pPr>
        <w:pStyle w:val="Overskrift2"/>
        <w:rPr>
          <w:rFonts w:eastAsia="Calibri"/>
          <w:lang w:eastAsia="en-US"/>
        </w:rPr>
      </w:pPr>
      <w:bookmarkStart w:id="37" w:name="_Toc212816692"/>
      <w:r w:rsidRPr="00570C6E">
        <w:rPr>
          <w:rFonts w:eastAsia="Calibri"/>
          <w:lang w:eastAsia="en-US"/>
        </w:rPr>
        <w:t>Åbning af tilbud</w:t>
      </w:r>
      <w:bookmarkEnd w:id="37"/>
    </w:p>
    <w:p w14:paraId="7D16CF25" w14:textId="77777777" w:rsidR="00570C6E" w:rsidRDefault="00570C6E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70C6E">
        <w:rPr>
          <w:rFonts w:ascii="Calibri" w:eastAsia="Calibri" w:hAnsi="Calibri"/>
          <w:sz w:val="22"/>
          <w:szCs w:val="22"/>
          <w:lang w:eastAsia="en-US"/>
        </w:rPr>
        <w:t>Der vil ikke være adgang til at overvære åbningen af tilbuddene.</w:t>
      </w:r>
    </w:p>
    <w:p w14:paraId="6F15A863" w14:textId="77777777" w:rsidR="00570C6E" w:rsidRPr="00570C6E" w:rsidRDefault="00570C6E" w:rsidP="00570C6E">
      <w:pPr>
        <w:pStyle w:val="Overskrift2"/>
        <w:rPr>
          <w:rFonts w:eastAsia="Calibri"/>
          <w:lang w:eastAsia="en-US"/>
        </w:rPr>
      </w:pPr>
      <w:bookmarkStart w:id="38" w:name="_Toc212816693"/>
      <w:r w:rsidRPr="00570C6E">
        <w:rPr>
          <w:rFonts w:eastAsia="Calibri"/>
          <w:lang w:eastAsia="en-US"/>
        </w:rPr>
        <w:t>Ejendomsret</w:t>
      </w:r>
      <w:bookmarkEnd w:id="38"/>
    </w:p>
    <w:p w14:paraId="2CE9D82D" w14:textId="77777777" w:rsidR="00570C6E" w:rsidRDefault="00570C6E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70C6E">
        <w:rPr>
          <w:rFonts w:ascii="Calibri" w:eastAsia="Calibri" w:hAnsi="Calibri"/>
          <w:sz w:val="22"/>
          <w:szCs w:val="22"/>
          <w:lang w:eastAsia="en-US"/>
        </w:rPr>
        <w:t>Indkomne tilbud med tilhørende bilag betragtes som udbyders ejendom og vil ikke blive returneret.</w:t>
      </w:r>
    </w:p>
    <w:p w14:paraId="2216F3B7" w14:textId="77777777" w:rsidR="00570C6E" w:rsidRPr="00570C6E" w:rsidRDefault="00570C6E" w:rsidP="00570C6E">
      <w:pPr>
        <w:pStyle w:val="Overskrift2"/>
        <w:rPr>
          <w:rFonts w:eastAsia="Calibri"/>
          <w:lang w:eastAsia="en-US"/>
        </w:rPr>
      </w:pPr>
      <w:bookmarkStart w:id="39" w:name="_Toc212816694"/>
      <w:r w:rsidRPr="00570C6E">
        <w:rPr>
          <w:rFonts w:eastAsia="Calibri"/>
          <w:lang w:eastAsia="en-US"/>
        </w:rPr>
        <w:lastRenderedPageBreak/>
        <w:t>Forbehold</w:t>
      </w:r>
      <w:bookmarkEnd w:id="39"/>
    </w:p>
    <w:p w14:paraId="65908440" w14:textId="77777777" w:rsidR="00570C6E" w:rsidRDefault="00570C6E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70C6E">
        <w:rPr>
          <w:rFonts w:ascii="Calibri" w:eastAsia="Calibri" w:hAnsi="Calibri"/>
          <w:sz w:val="22"/>
          <w:szCs w:val="22"/>
          <w:lang w:eastAsia="en-US"/>
        </w:rPr>
        <w:t>Tilbudsgiver bør nøje overveje, om tilbuddet skal indeholde forbehold til udbudsmaterialet, idet ethvert forbehold medfører, at ordregiver er berettiget til at afvise t</w:t>
      </w:r>
      <w:r>
        <w:rPr>
          <w:rFonts w:ascii="Calibri" w:eastAsia="Calibri" w:hAnsi="Calibri"/>
          <w:sz w:val="22"/>
          <w:szCs w:val="22"/>
          <w:lang w:eastAsia="en-US"/>
        </w:rPr>
        <w:t xml:space="preserve">ilbuddet. </w:t>
      </w:r>
    </w:p>
    <w:p w14:paraId="742E841B" w14:textId="77777777" w:rsidR="00570C6E" w:rsidRPr="00530E5A" w:rsidRDefault="00570C6E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70C6E">
        <w:rPr>
          <w:rFonts w:ascii="Calibri" w:eastAsia="Calibri" w:hAnsi="Calibri"/>
          <w:sz w:val="22"/>
          <w:szCs w:val="22"/>
          <w:lang w:eastAsia="en-US"/>
        </w:rPr>
        <w:t>Tilbudsgiver opfordres til at få eventuelle uklarheder afklaret i spørgsmål-/svarrunden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78EFF7D" w14:textId="77777777" w:rsidR="006D0ECD" w:rsidRDefault="006D0ECD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40" w:name="_Toc212816695"/>
      <w:r w:rsidRPr="00823510">
        <w:rPr>
          <w:rFonts w:ascii="Verdana" w:hAnsi="Verdana"/>
          <w:sz w:val="28"/>
          <w:szCs w:val="28"/>
        </w:rPr>
        <w:t>S</w:t>
      </w:r>
      <w:bookmarkEnd w:id="9"/>
      <w:r w:rsidR="00530E5A">
        <w:rPr>
          <w:rFonts w:ascii="Verdana" w:hAnsi="Verdana"/>
          <w:sz w:val="28"/>
          <w:szCs w:val="28"/>
        </w:rPr>
        <w:t>pørgsmål til udbudsmaterialet</w:t>
      </w:r>
      <w:bookmarkEnd w:id="40"/>
    </w:p>
    <w:p w14:paraId="03EC25AC" w14:textId="77777777" w:rsidR="00530E5A" w:rsidRDefault="00530E5A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530E5A">
        <w:rPr>
          <w:rFonts w:ascii="Calibri" w:eastAsia="Calibri" w:hAnsi="Calibri"/>
          <w:sz w:val="22"/>
          <w:szCs w:val="22"/>
          <w:lang w:eastAsia="en-US"/>
        </w:rPr>
        <w:t>Såfremt</w:t>
      </w:r>
      <w:proofErr w:type="gramEnd"/>
      <w:r w:rsidRPr="00530E5A">
        <w:rPr>
          <w:rFonts w:ascii="Calibri" w:eastAsia="Calibri" w:hAnsi="Calibri"/>
          <w:sz w:val="22"/>
          <w:szCs w:val="22"/>
          <w:lang w:eastAsia="en-US"/>
        </w:rPr>
        <w:t xml:space="preserve"> tilbudsgiver opfatter elementer i udbudsmaterialet som uklare eller uhensigtsmæssige, opfordres der til at stille spørgsmål hertil. Ordregiver opfordrer</w:t>
      </w:r>
      <w:r>
        <w:rPr>
          <w:rFonts w:ascii="Calibri" w:eastAsia="Calibri" w:hAnsi="Calibri"/>
          <w:sz w:val="22"/>
          <w:szCs w:val="22"/>
          <w:lang w:eastAsia="en-US"/>
        </w:rPr>
        <w:t xml:space="preserve"> således</w:t>
      </w:r>
      <w:r w:rsidRPr="00530E5A">
        <w:rPr>
          <w:rFonts w:ascii="Calibri" w:eastAsia="Calibri" w:hAnsi="Calibri"/>
          <w:sz w:val="22"/>
          <w:szCs w:val="22"/>
          <w:lang w:eastAsia="en-US"/>
        </w:rPr>
        <w:t xml:space="preserve"> tilbudsgiver til at stille afklarende spørgsmål, </w:t>
      </w:r>
      <w:proofErr w:type="gramStart"/>
      <w:r w:rsidRPr="00530E5A">
        <w:rPr>
          <w:rFonts w:ascii="Calibri" w:eastAsia="Calibri" w:hAnsi="Calibri"/>
          <w:sz w:val="22"/>
          <w:szCs w:val="22"/>
          <w:lang w:eastAsia="en-US"/>
        </w:rPr>
        <w:t>såfremt</w:t>
      </w:r>
      <w:proofErr w:type="gramEnd"/>
      <w:r w:rsidRPr="00530E5A">
        <w:rPr>
          <w:rFonts w:ascii="Calibri" w:eastAsia="Calibri" w:hAnsi="Calibri"/>
          <w:sz w:val="22"/>
          <w:szCs w:val="22"/>
          <w:lang w:eastAsia="en-US"/>
        </w:rPr>
        <w:t xml:space="preserve"> tilbudsgiver er i tvivl om forståelsen af krav i kravspecifikationen, vilkår i rammeaftalen eller</w:t>
      </w:r>
      <w:r>
        <w:rPr>
          <w:rFonts w:ascii="Calibri" w:eastAsia="Calibri" w:hAnsi="Calibri"/>
          <w:sz w:val="22"/>
          <w:szCs w:val="22"/>
          <w:lang w:eastAsia="en-US"/>
        </w:rPr>
        <w:t xml:space="preserve"> udbudsmaterialet i øvrigt. Til</w:t>
      </w:r>
      <w:r w:rsidRPr="00530E5A">
        <w:rPr>
          <w:rFonts w:ascii="Calibri" w:eastAsia="Calibri" w:hAnsi="Calibri"/>
          <w:sz w:val="22"/>
          <w:szCs w:val="22"/>
          <w:lang w:eastAsia="en-US"/>
        </w:rPr>
        <w:t>budsgiver opfordres desuden til at gøre ordregiver opmærksom p</w:t>
      </w:r>
      <w:r>
        <w:rPr>
          <w:rFonts w:ascii="Calibri" w:eastAsia="Calibri" w:hAnsi="Calibri"/>
          <w:sz w:val="22"/>
          <w:szCs w:val="22"/>
          <w:lang w:eastAsia="en-US"/>
        </w:rPr>
        <w:t>å eventuelle forhold i udbudsma</w:t>
      </w:r>
      <w:r w:rsidRPr="00530E5A">
        <w:rPr>
          <w:rFonts w:ascii="Calibri" w:eastAsia="Calibri" w:hAnsi="Calibri"/>
          <w:sz w:val="22"/>
          <w:szCs w:val="22"/>
          <w:lang w:eastAsia="en-US"/>
        </w:rPr>
        <w:t>terialet, der giver anledning til tvivl om, hvorvidt tilbudsgiver kan eller vil afgive tilbud.</w:t>
      </w:r>
    </w:p>
    <w:p w14:paraId="156DE0FF" w14:textId="77777777" w:rsidR="00530E5A" w:rsidRPr="00530E5A" w:rsidRDefault="00530E5A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30E5A">
        <w:rPr>
          <w:rFonts w:ascii="Calibri" w:eastAsia="Calibri" w:hAnsi="Calibri"/>
          <w:sz w:val="22"/>
          <w:szCs w:val="22"/>
          <w:lang w:eastAsia="en-US"/>
        </w:rPr>
        <w:t>Spørgsmål bør stilles inden udløb af den i tidsplanen oplyste spørgefrist. Spørgsmål, der modtages efter udløb af spørgefristen, besvares kun i det omfang, at det er mul</w:t>
      </w:r>
      <w:r>
        <w:rPr>
          <w:rFonts w:ascii="Calibri" w:eastAsia="Calibri" w:hAnsi="Calibri"/>
          <w:sz w:val="22"/>
          <w:szCs w:val="22"/>
          <w:lang w:eastAsia="en-US"/>
        </w:rPr>
        <w:t xml:space="preserve">igt inden udløbet af den i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tids</w:t>
      </w:r>
      <w:r w:rsidRPr="00530E5A">
        <w:rPr>
          <w:rFonts w:ascii="Calibri" w:eastAsia="Calibri" w:hAnsi="Calibri"/>
          <w:sz w:val="22"/>
          <w:szCs w:val="22"/>
          <w:lang w:eastAsia="en-US"/>
        </w:rPr>
        <w:t>planen</w:t>
      </w:r>
      <w:proofErr w:type="gramEnd"/>
      <w:r w:rsidRPr="00530E5A">
        <w:rPr>
          <w:rFonts w:ascii="Calibri" w:eastAsia="Calibri" w:hAnsi="Calibri"/>
          <w:sz w:val="22"/>
          <w:szCs w:val="22"/>
          <w:lang w:eastAsia="en-US"/>
        </w:rPr>
        <w:t xml:space="preserve"> oplyste svarfrist. Ordregiver vil besvare spørgsmål løbende og senest ved udløb af den i tidsplanen oplyste svarfrist.</w:t>
      </w:r>
    </w:p>
    <w:p w14:paraId="335D623E" w14:textId="0F8EC1CF" w:rsidR="00530E5A" w:rsidRPr="00530E5A" w:rsidRDefault="00530E5A" w:rsidP="00530E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30E5A">
        <w:rPr>
          <w:rFonts w:ascii="Calibri" w:eastAsia="Calibri" w:hAnsi="Calibri"/>
          <w:sz w:val="22"/>
          <w:szCs w:val="22"/>
          <w:lang w:eastAsia="en-US"/>
        </w:rPr>
        <w:t>Alle spørgsmål til udbudsmaterialet skal stilles skriftligt</w:t>
      </w:r>
      <w:r>
        <w:rPr>
          <w:rFonts w:ascii="Calibri" w:eastAsia="Calibri" w:hAnsi="Calibri"/>
          <w:sz w:val="22"/>
          <w:szCs w:val="22"/>
          <w:lang w:eastAsia="en-US"/>
        </w:rPr>
        <w:t>, på dansk og stilles</w:t>
      </w:r>
      <w:r w:rsidRPr="00530E5A">
        <w:rPr>
          <w:rFonts w:ascii="Calibri" w:eastAsia="Calibri" w:hAnsi="Calibri"/>
          <w:sz w:val="22"/>
          <w:szCs w:val="22"/>
          <w:lang w:eastAsia="en-US"/>
        </w:rPr>
        <w:t xml:space="preserve"> via </w:t>
      </w:r>
      <w:r>
        <w:rPr>
          <w:rFonts w:ascii="Calibri" w:eastAsia="Calibri" w:hAnsi="Calibri"/>
          <w:sz w:val="22"/>
          <w:szCs w:val="22"/>
          <w:lang w:eastAsia="en-US"/>
        </w:rPr>
        <w:t xml:space="preserve">e-mail til </w:t>
      </w:r>
      <w:hyperlink r:id="rId11" w:history="1">
        <w:r w:rsidR="00CF55F9" w:rsidRPr="00C42644">
          <w:rPr>
            <w:rStyle w:val="Hyperlink"/>
            <w:rFonts w:ascii="Calibri" w:eastAsia="Calibri" w:hAnsi="Calibri"/>
            <w:sz w:val="22"/>
            <w:szCs w:val="22"/>
            <w:lang w:eastAsia="en-US"/>
          </w:rPr>
          <w:t>einve@ls.fo</w:t>
        </w:r>
      </w:hyperlink>
      <w:r w:rsidRPr="00530E5A">
        <w:rPr>
          <w:rFonts w:ascii="Calibri" w:eastAsia="Calibri" w:hAnsi="Calibri"/>
          <w:sz w:val="22"/>
          <w:szCs w:val="22"/>
          <w:lang w:eastAsia="en-US"/>
        </w:rPr>
        <w:t xml:space="preserve">. Alle spørgsmål og </w:t>
      </w:r>
      <w:r>
        <w:rPr>
          <w:rFonts w:ascii="Calibri" w:eastAsia="Calibri" w:hAnsi="Calibri"/>
          <w:sz w:val="22"/>
          <w:szCs w:val="22"/>
          <w:lang w:eastAsia="en-US"/>
        </w:rPr>
        <w:t xml:space="preserve">svar vil blive offentliggjort på hjemmesiden </w:t>
      </w:r>
      <w:hyperlink r:id="rId12" w:history="1">
        <w:r w:rsidRPr="00FA06BD">
          <w:rPr>
            <w:rStyle w:val="Hyperlink"/>
            <w:rFonts w:ascii="Calibri" w:eastAsia="Calibri" w:hAnsi="Calibri"/>
            <w:sz w:val="22"/>
            <w:szCs w:val="22"/>
            <w:lang w:eastAsia="en-US"/>
          </w:rPr>
          <w:t>www.keypsportal.fo</w:t>
        </w:r>
      </w:hyperlink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30E5A">
        <w:rPr>
          <w:rFonts w:ascii="Calibri" w:eastAsia="Calibri" w:hAnsi="Calibri"/>
          <w:sz w:val="22"/>
          <w:szCs w:val="22"/>
          <w:lang w:eastAsia="en-US"/>
        </w:rPr>
        <w:t>i anonymiseret form og kan ses under fanen ”</w:t>
      </w:r>
      <w:proofErr w:type="spellStart"/>
      <w:r w:rsidRPr="00CF55F9">
        <w:rPr>
          <w:rFonts w:ascii="Calibri" w:eastAsia="Calibri" w:hAnsi="Calibri"/>
          <w:i/>
          <w:iCs/>
          <w:sz w:val="22"/>
          <w:szCs w:val="22"/>
          <w:lang w:eastAsia="en-US"/>
        </w:rPr>
        <w:t>Útboðsyvirlit</w:t>
      </w:r>
      <w:proofErr w:type="spellEnd"/>
      <w:r w:rsidRPr="00530E5A">
        <w:rPr>
          <w:rFonts w:ascii="Calibri" w:eastAsia="Calibri" w:hAnsi="Calibri"/>
          <w:sz w:val="22"/>
          <w:szCs w:val="22"/>
          <w:lang w:eastAsia="en-US"/>
        </w:rPr>
        <w:t>”.</w:t>
      </w:r>
    </w:p>
    <w:p w14:paraId="695186D0" w14:textId="77777777" w:rsidR="00570C6E" w:rsidRPr="00570C6E" w:rsidRDefault="00570C6E" w:rsidP="00570C6E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41" w:name="_Toc30110499"/>
      <w:bookmarkStart w:id="42" w:name="_Toc38978324"/>
      <w:bookmarkStart w:id="43" w:name="_Toc212722041"/>
      <w:bookmarkStart w:id="44" w:name="_Toc212722465"/>
      <w:bookmarkStart w:id="45" w:name="_Toc212816696"/>
      <w:bookmarkStart w:id="46" w:name="_Toc366998890"/>
      <w:bookmarkEnd w:id="41"/>
      <w:bookmarkEnd w:id="42"/>
      <w:bookmarkEnd w:id="43"/>
      <w:bookmarkEnd w:id="44"/>
      <w:bookmarkEnd w:id="45"/>
    </w:p>
    <w:p w14:paraId="77ADB605" w14:textId="77777777" w:rsidR="00570C6E" w:rsidRPr="00570C6E" w:rsidRDefault="00570C6E" w:rsidP="00570C6E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47" w:name="_Toc30110500"/>
      <w:bookmarkStart w:id="48" w:name="_Toc38978325"/>
      <w:bookmarkStart w:id="49" w:name="_Toc212722042"/>
      <w:bookmarkStart w:id="50" w:name="_Toc212722466"/>
      <w:bookmarkStart w:id="51" w:name="_Toc212816697"/>
      <w:bookmarkEnd w:id="47"/>
      <w:bookmarkEnd w:id="48"/>
      <w:bookmarkEnd w:id="49"/>
      <w:bookmarkEnd w:id="50"/>
      <w:bookmarkEnd w:id="51"/>
    </w:p>
    <w:p w14:paraId="5E2CE390" w14:textId="77777777" w:rsidR="00570C6E" w:rsidRPr="00570C6E" w:rsidRDefault="00570C6E" w:rsidP="00570C6E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52" w:name="_Toc30110501"/>
      <w:bookmarkStart w:id="53" w:name="_Toc38978326"/>
      <w:bookmarkStart w:id="54" w:name="_Toc212722043"/>
      <w:bookmarkStart w:id="55" w:name="_Toc212722467"/>
      <w:bookmarkStart w:id="56" w:name="_Toc212816698"/>
      <w:bookmarkEnd w:id="52"/>
      <w:bookmarkEnd w:id="53"/>
      <w:bookmarkEnd w:id="54"/>
      <w:bookmarkEnd w:id="55"/>
      <w:bookmarkEnd w:id="56"/>
    </w:p>
    <w:p w14:paraId="4DE23E2F" w14:textId="77777777" w:rsidR="006D0ECD" w:rsidRPr="00823510" w:rsidRDefault="00B672DC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57" w:name="_Toc212816699"/>
      <w:bookmarkEnd w:id="46"/>
      <w:r>
        <w:rPr>
          <w:rFonts w:ascii="Verdana" w:hAnsi="Verdana"/>
          <w:sz w:val="28"/>
          <w:szCs w:val="28"/>
        </w:rPr>
        <w:t>Vedståelsesfrist</w:t>
      </w:r>
      <w:bookmarkEnd w:id="57"/>
    </w:p>
    <w:p w14:paraId="7B785F4C" w14:textId="77777777" w:rsidR="006D0ECD" w:rsidRPr="00B672DC" w:rsidRDefault="00B672DC" w:rsidP="00B672D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672DC">
        <w:rPr>
          <w:rFonts w:ascii="Calibri" w:eastAsia="Calibri" w:hAnsi="Calibri"/>
          <w:sz w:val="22"/>
          <w:szCs w:val="22"/>
          <w:lang w:eastAsia="en-US"/>
        </w:rPr>
        <w:t>Tilbuddet skal være bindende for tilbudsgiver indtil 6 måneder</w:t>
      </w:r>
      <w:r w:rsidR="00570C6E">
        <w:rPr>
          <w:rFonts w:ascii="Calibri" w:eastAsia="Calibri" w:hAnsi="Calibri"/>
          <w:sz w:val="22"/>
          <w:szCs w:val="22"/>
          <w:lang w:eastAsia="en-US"/>
        </w:rPr>
        <w:t xml:space="preserve"> efter udløb af tilbudsfristen.</w:t>
      </w:r>
    </w:p>
    <w:p w14:paraId="53ECD8B9" w14:textId="77777777" w:rsidR="006D0ECD" w:rsidRDefault="00570C6E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58" w:name="_Toc212816700"/>
      <w:r>
        <w:rPr>
          <w:rFonts w:ascii="Verdana" w:hAnsi="Verdana"/>
          <w:sz w:val="28"/>
          <w:szCs w:val="28"/>
        </w:rPr>
        <w:t>Tildelingskriterium og underkriterier</w:t>
      </w:r>
      <w:bookmarkEnd w:id="58"/>
    </w:p>
    <w:p w14:paraId="4043239F" w14:textId="6016FC8E" w:rsidR="00CB4C89" w:rsidRDefault="00570C6E" w:rsidP="00570C6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Aftalen</w:t>
      </w:r>
      <w:r w:rsidRPr="00570C6E">
        <w:rPr>
          <w:rFonts w:ascii="Calibri" w:eastAsia="Calibri" w:hAnsi="Calibri"/>
          <w:sz w:val="22"/>
          <w:szCs w:val="22"/>
          <w:lang w:eastAsia="en-US"/>
        </w:rPr>
        <w:t xml:space="preserve"> tildeles på baggrund af tildelingskriteriet </w:t>
      </w:r>
      <w:r w:rsidR="00A54B86">
        <w:rPr>
          <w:rFonts w:ascii="Calibri" w:eastAsia="Calibri" w:hAnsi="Calibri"/>
          <w:sz w:val="22"/>
          <w:szCs w:val="22"/>
          <w:lang w:eastAsia="en-US"/>
        </w:rPr>
        <w:t>følgende kategorier:</w:t>
      </w:r>
    </w:p>
    <w:p w14:paraId="329F907A" w14:textId="4621AFA1" w:rsidR="00A54B86" w:rsidRPr="00A54B86" w:rsidRDefault="00A54B86" w:rsidP="00A54B86">
      <w:pPr>
        <w:pStyle w:val="Listeafsnit"/>
        <w:numPr>
          <w:ilvl w:val="0"/>
          <w:numId w:val="36"/>
        </w:numPr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59" w:name="_Hlk212816950"/>
      <w:r w:rsidRPr="00A54B8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Pris 50 % </w:t>
      </w:r>
    </w:p>
    <w:p w14:paraId="18F80256" w14:textId="197CB426" w:rsidR="00A54B86" w:rsidRPr="00A54B86" w:rsidRDefault="00A54B86" w:rsidP="00A54B86">
      <w:pPr>
        <w:pStyle w:val="Listeafsnit"/>
        <w:numPr>
          <w:ilvl w:val="1"/>
          <w:numId w:val="36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54B86">
        <w:rPr>
          <w:rFonts w:ascii="Calibri" w:eastAsia="Calibri" w:hAnsi="Calibri"/>
          <w:sz w:val="22"/>
          <w:szCs w:val="22"/>
          <w:lang w:eastAsia="en-US"/>
        </w:rPr>
        <w:t>Samlet pris inkl. installation, uddannelse og garanti</w:t>
      </w:r>
    </w:p>
    <w:p w14:paraId="71D6FD61" w14:textId="6D936A4C" w:rsidR="00A54B86" w:rsidRPr="00A54B86" w:rsidRDefault="00A54B86" w:rsidP="00A54B86">
      <w:pPr>
        <w:pStyle w:val="Listeafsnit"/>
        <w:numPr>
          <w:ilvl w:val="0"/>
          <w:numId w:val="36"/>
        </w:numPr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54B86">
        <w:rPr>
          <w:rFonts w:ascii="Calibri" w:eastAsia="Calibri" w:hAnsi="Calibri"/>
          <w:b/>
          <w:bCs/>
          <w:sz w:val="22"/>
          <w:szCs w:val="22"/>
          <w:lang w:eastAsia="en-US"/>
        </w:rPr>
        <w:t>Kvalitet og funktionalitet 25 %</w:t>
      </w:r>
    </w:p>
    <w:p w14:paraId="7D7E6565" w14:textId="34DCC40E" w:rsidR="00A54B86" w:rsidRPr="00A54B86" w:rsidRDefault="00A54B86" w:rsidP="00A54B86">
      <w:pPr>
        <w:pStyle w:val="Listeafsnit"/>
        <w:numPr>
          <w:ilvl w:val="1"/>
          <w:numId w:val="36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54B86">
        <w:rPr>
          <w:rFonts w:ascii="Calibri" w:eastAsia="Calibri" w:hAnsi="Calibri"/>
          <w:sz w:val="22"/>
          <w:szCs w:val="22"/>
          <w:lang w:eastAsia="en-US"/>
        </w:rPr>
        <w:t>Billedkvalitet, tekniske specifikationer, driftsstabilitet, og kliniske muligheder (</w:t>
      </w:r>
      <w:proofErr w:type="spellStart"/>
      <w:r w:rsidRPr="00A54B86">
        <w:rPr>
          <w:rFonts w:ascii="Calibri" w:eastAsia="Calibri" w:hAnsi="Calibri"/>
          <w:sz w:val="22"/>
          <w:szCs w:val="22"/>
          <w:lang w:eastAsia="en-US"/>
        </w:rPr>
        <w:t>tomosyntese</w:t>
      </w:r>
      <w:proofErr w:type="spellEnd"/>
      <w:r w:rsidRPr="00A54B86">
        <w:rPr>
          <w:rFonts w:ascii="Calibri" w:eastAsia="Calibri" w:hAnsi="Calibri"/>
          <w:sz w:val="22"/>
          <w:szCs w:val="22"/>
          <w:lang w:eastAsia="en-US"/>
        </w:rPr>
        <w:t>, biopsi, kontrastmammografi)</w:t>
      </w:r>
    </w:p>
    <w:p w14:paraId="10D37BEE" w14:textId="77777777" w:rsidR="00A54B86" w:rsidRDefault="00A54B86" w:rsidP="00A54B86">
      <w:pPr>
        <w:pStyle w:val="Listeafsnit"/>
        <w:numPr>
          <w:ilvl w:val="0"/>
          <w:numId w:val="36"/>
        </w:numPr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A54B86">
        <w:rPr>
          <w:rFonts w:ascii="Calibri" w:eastAsia="Calibri" w:hAnsi="Calibri"/>
          <w:b/>
          <w:bCs/>
          <w:sz w:val="22"/>
          <w:szCs w:val="22"/>
          <w:lang w:eastAsia="en-US"/>
        </w:rPr>
        <w:t>Brugervenlighed og workflow 15 %</w:t>
      </w:r>
      <w:r w:rsidRPr="00A54B86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</w:p>
    <w:p w14:paraId="03ABE917" w14:textId="0D27115B" w:rsidR="00B56CDC" w:rsidRPr="00B56CDC" w:rsidRDefault="00B56CDC" w:rsidP="00B56CDC">
      <w:pPr>
        <w:pStyle w:val="Listeafsnit"/>
        <w:numPr>
          <w:ilvl w:val="1"/>
          <w:numId w:val="36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54B86">
        <w:rPr>
          <w:rFonts w:ascii="Calibri" w:eastAsia="Calibri" w:hAnsi="Calibri"/>
          <w:sz w:val="22"/>
          <w:szCs w:val="22"/>
          <w:lang w:eastAsia="en-US"/>
        </w:rPr>
        <w:t>Ergonomi, betjeningsvenlighed, effektivitet i screening, integration med RIS/PACS</w:t>
      </w:r>
    </w:p>
    <w:p w14:paraId="33B83456" w14:textId="41F40280" w:rsidR="00B56CDC" w:rsidRPr="00E75D99" w:rsidRDefault="00B56CDC" w:rsidP="00B56CDC">
      <w:pPr>
        <w:pStyle w:val="Listeafsnit"/>
        <w:numPr>
          <w:ilvl w:val="0"/>
          <w:numId w:val="36"/>
        </w:numPr>
        <w:spacing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E75D99">
        <w:rPr>
          <w:rFonts w:ascii="Calibri" w:eastAsia="Calibri" w:hAnsi="Calibri"/>
          <w:b/>
          <w:bCs/>
          <w:sz w:val="22"/>
          <w:szCs w:val="22"/>
          <w:lang w:eastAsia="en-US"/>
        </w:rPr>
        <w:t>Service og supportorganisation 10 %</w:t>
      </w:r>
    </w:p>
    <w:p w14:paraId="54CBEF51" w14:textId="5564ABB7" w:rsidR="00A54B86" w:rsidRPr="00A54B86" w:rsidRDefault="00A54B86" w:rsidP="00A54B86">
      <w:pPr>
        <w:pStyle w:val="Listeafsnit"/>
        <w:numPr>
          <w:ilvl w:val="1"/>
          <w:numId w:val="36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54B86">
        <w:rPr>
          <w:rFonts w:ascii="Calibri" w:eastAsia="Calibri" w:hAnsi="Calibri"/>
          <w:sz w:val="22"/>
          <w:szCs w:val="22"/>
          <w:lang w:eastAsia="en-US"/>
        </w:rPr>
        <w:t>Lokal tilstedeværelse, responstid, teknisk kompetence, langsigtet servicekapacitet</w:t>
      </w:r>
    </w:p>
    <w:p w14:paraId="6ABA729C" w14:textId="77777777" w:rsidR="00223C3A" w:rsidRPr="00223C3A" w:rsidRDefault="00223C3A" w:rsidP="00223C3A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60" w:name="_Toc30110507"/>
      <w:bookmarkStart w:id="61" w:name="_Toc38978332"/>
      <w:bookmarkStart w:id="62" w:name="_Toc212722049"/>
      <w:bookmarkStart w:id="63" w:name="_Toc212722470"/>
      <w:bookmarkStart w:id="64" w:name="_Toc212816701"/>
      <w:bookmarkEnd w:id="60"/>
      <w:bookmarkEnd w:id="61"/>
      <w:bookmarkEnd w:id="62"/>
      <w:bookmarkEnd w:id="63"/>
      <w:bookmarkEnd w:id="64"/>
      <w:bookmarkEnd w:id="59"/>
    </w:p>
    <w:p w14:paraId="0DCBC170" w14:textId="77777777" w:rsidR="00223C3A" w:rsidRPr="00223C3A" w:rsidRDefault="00223C3A" w:rsidP="00223C3A">
      <w:pPr>
        <w:pStyle w:val="Listeafsnit"/>
        <w:keepNext/>
        <w:widowControl w:val="0"/>
        <w:numPr>
          <w:ilvl w:val="0"/>
          <w:numId w:val="7"/>
        </w:numPr>
        <w:spacing w:before="240" w:after="60"/>
        <w:jc w:val="both"/>
        <w:outlineLvl w:val="0"/>
        <w:rPr>
          <w:rFonts w:eastAsia="Calibri"/>
          <w:b/>
          <w:bCs/>
          <w:vanish/>
          <w:lang w:eastAsia="en-US"/>
        </w:rPr>
      </w:pPr>
      <w:bookmarkStart w:id="65" w:name="_Toc30110508"/>
      <w:bookmarkStart w:id="66" w:name="_Toc38978333"/>
      <w:bookmarkStart w:id="67" w:name="_Toc212722050"/>
      <w:bookmarkStart w:id="68" w:name="_Toc212722471"/>
      <w:bookmarkStart w:id="69" w:name="_Toc212816702"/>
      <w:bookmarkEnd w:id="65"/>
      <w:bookmarkEnd w:id="66"/>
      <w:bookmarkEnd w:id="67"/>
      <w:bookmarkEnd w:id="68"/>
      <w:bookmarkEnd w:id="69"/>
    </w:p>
    <w:p w14:paraId="68B7B86D" w14:textId="77777777" w:rsidR="00570C6E" w:rsidRDefault="00CB4C89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70" w:name="_Toc212816703"/>
      <w:bookmarkStart w:id="71" w:name="_Toc366998896"/>
      <w:r>
        <w:rPr>
          <w:rFonts w:ascii="Verdana" w:hAnsi="Verdana"/>
          <w:sz w:val="28"/>
          <w:szCs w:val="28"/>
        </w:rPr>
        <w:t>Orientering om resultatet af udbuddet</w:t>
      </w:r>
      <w:bookmarkEnd w:id="70"/>
    </w:p>
    <w:p w14:paraId="6B2B0F14" w14:textId="0D6F0045" w:rsidR="00EE2234" w:rsidRDefault="00CB4C89" w:rsidP="00CB4C8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B4C89">
        <w:rPr>
          <w:rFonts w:ascii="Calibri" w:eastAsia="Calibri" w:hAnsi="Calibri"/>
          <w:sz w:val="22"/>
          <w:szCs w:val="22"/>
          <w:lang w:eastAsia="en-US"/>
        </w:rPr>
        <w:t>A</w:t>
      </w:r>
      <w:r>
        <w:rPr>
          <w:rFonts w:ascii="Calibri" w:eastAsia="Calibri" w:hAnsi="Calibri"/>
          <w:sz w:val="22"/>
          <w:szCs w:val="22"/>
          <w:lang w:eastAsia="en-US"/>
        </w:rPr>
        <w:t>lle tilbudsgivere vil via e-mail</w:t>
      </w:r>
      <w:r w:rsidRPr="00CB4C89">
        <w:rPr>
          <w:rFonts w:ascii="Calibri" w:eastAsia="Calibri" w:hAnsi="Calibri"/>
          <w:sz w:val="22"/>
          <w:szCs w:val="22"/>
          <w:lang w:eastAsia="en-US"/>
        </w:rPr>
        <w:t xml:space="preserve"> blive orienteret om resultatet af udbudsforretningen. Udbuddet er ik</w:t>
      </w:r>
      <w:r>
        <w:rPr>
          <w:rFonts w:ascii="Calibri" w:eastAsia="Calibri" w:hAnsi="Calibri"/>
          <w:sz w:val="22"/>
          <w:szCs w:val="22"/>
          <w:lang w:eastAsia="en-US"/>
        </w:rPr>
        <w:t>ke afsluttet, før aftalen</w:t>
      </w:r>
      <w:r w:rsidRPr="00CB4C89">
        <w:rPr>
          <w:rFonts w:ascii="Calibri" w:eastAsia="Calibri" w:hAnsi="Calibri"/>
          <w:sz w:val="22"/>
          <w:szCs w:val="22"/>
          <w:lang w:eastAsia="en-US"/>
        </w:rPr>
        <w:t xml:space="preserve"> er un</w:t>
      </w:r>
      <w:r>
        <w:rPr>
          <w:rFonts w:ascii="Calibri" w:eastAsia="Calibri" w:hAnsi="Calibri"/>
          <w:sz w:val="22"/>
          <w:szCs w:val="22"/>
          <w:lang w:eastAsia="en-US"/>
        </w:rPr>
        <w:t>derskrevet af begge parter</w:t>
      </w:r>
      <w:r w:rsidRPr="00CB4C89">
        <w:rPr>
          <w:rFonts w:ascii="Calibri" w:eastAsia="Calibri" w:hAnsi="Calibri"/>
          <w:sz w:val="22"/>
          <w:szCs w:val="22"/>
          <w:lang w:eastAsia="en-US"/>
        </w:rPr>
        <w:t>.</w:t>
      </w:r>
    </w:p>
    <w:bookmarkEnd w:id="71"/>
    <w:p w14:paraId="3D8BD58C" w14:textId="5F18CFFE" w:rsidR="00D33F72" w:rsidRPr="006B7E82" w:rsidRDefault="00D33F72" w:rsidP="006B7E82">
      <w:pPr>
        <w:rPr>
          <w:rFonts w:ascii="Calibri" w:eastAsia="Calibri" w:hAnsi="Calibri"/>
          <w:sz w:val="22"/>
          <w:szCs w:val="22"/>
          <w:lang w:eastAsia="en-US"/>
        </w:rPr>
      </w:pPr>
    </w:p>
    <w:sectPr w:rsidR="00D33F72" w:rsidRPr="006B7E82" w:rsidSect="0048302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701" w:bottom="1134" w:left="1418" w:header="397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ADD7" w14:textId="77777777" w:rsidR="00DA1C06" w:rsidRDefault="00DA1C06">
      <w:r>
        <w:separator/>
      </w:r>
    </w:p>
  </w:endnote>
  <w:endnote w:type="continuationSeparator" w:id="0">
    <w:p w14:paraId="0682BE8F" w14:textId="77777777" w:rsidR="00DA1C06" w:rsidRDefault="00DA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sz w:val="16"/>
        <w:szCs w:val="16"/>
      </w:rPr>
      <w:id w:val="1906635397"/>
      <w:docPartObj>
        <w:docPartGallery w:val="Page Numbers (Bottom of Page)"/>
        <w:docPartUnique/>
      </w:docPartObj>
    </w:sdtPr>
    <w:sdtEndPr/>
    <w:sdtContent>
      <w:p w14:paraId="1D55D698" w14:textId="2B42B2CE" w:rsidR="00487F75" w:rsidRPr="00C6444B" w:rsidRDefault="001F682C">
        <w:pPr>
          <w:pStyle w:val="Sidefod"/>
          <w:jc w:val="center"/>
          <w:rPr>
            <w:rFonts w:ascii="Helvetica Neue" w:hAnsi="Helvetica Neue"/>
            <w:sz w:val="16"/>
            <w:szCs w:val="16"/>
          </w:rPr>
        </w:pPr>
        <w:r w:rsidRPr="001F682C">
          <w:rPr>
            <w:rStyle w:val="Sidetal"/>
            <w:rFonts w:ascii="Helvetica Neue" w:hAnsi="Helvetica Neue"/>
            <w:noProof/>
            <w:snapToGrid w:val="0"/>
            <w:sz w:val="16"/>
            <w:szCs w:val="16"/>
            <w:lang w:val="fo-FO" w:eastAsia="fo-FO"/>
          </w:rPr>
          <mc:AlternateContent>
            <mc:Choice Requires="wpg">
              <w:drawing>
                <wp:anchor distT="0" distB="0" distL="114300" distR="114300" simplePos="0" relativeHeight="251660800" behindDoc="0" locked="0" layoutInCell="1" allowOverlap="1" wp14:anchorId="126EC49A" wp14:editId="1FE886C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91353" w14:textId="19E7CDEE" w:rsidR="001F682C" w:rsidRDefault="001F682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64CD7" w:rsidRPr="00164CD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6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6EC49A" id="Gruppe 1" o:spid="_x0000_s1026" style="position:absolute;left:0;text-align:left;margin-left:0;margin-top:0;width:610.5pt;height:15pt;z-index:25166080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3E791353" w14:textId="19E7CDEE" w:rsidR="001F682C" w:rsidRDefault="001F682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64CD7" w:rsidRPr="00164CD7">
                            <w:rPr>
                              <w:noProof/>
                              <w:color w:val="8C8C8C" w:themeColor="background1" w:themeShade="8C"/>
                            </w:rPr>
                            <w:t>6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4857" w14:textId="06746582" w:rsidR="00487F75" w:rsidRPr="000A1470" w:rsidRDefault="00487F75" w:rsidP="000D310A">
    <w:pPr>
      <w:pStyle w:val="DeildLS"/>
      <w:spacing w:line="220" w:lineRule="exact"/>
    </w:pPr>
    <w:bookmarkStart w:id="73" w:name="Postboks"/>
    <w:bookmarkStart w:id="74" w:name="Landekode"/>
    <w:bookmarkStart w:id="75" w:name="Telefon"/>
    <w:bookmarkStart w:id="76" w:name="Telefonnr"/>
    <w:bookmarkStart w:id="77" w:name="Telefax"/>
    <w:bookmarkStart w:id="78" w:name="Telefaxnr"/>
    <w:bookmarkEnd w:id="73"/>
    <w:bookmarkEnd w:id="74"/>
    <w:bookmarkEnd w:id="75"/>
    <w:bookmarkEnd w:id="76"/>
    <w:bookmarkEnd w:id="77"/>
    <w:bookmarkEnd w:id="7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A829" w14:textId="77777777" w:rsidR="00DA1C06" w:rsidRDefault="00DA1C06">
      <w:r>
        <w:separator/>
      </w:r>
    </w:p>
  </w:footnote>
  <w:footnote w:type="continuationSeparator" w:id="0">
    <w:p w14:paraId="54D2A003" w14:textId="77777777" w:rsidR="00DA1C06" w:rsidRDefault="00DA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2DC3" w14:textId="77777777" w:rsidR="00487F75" w:rsidRDefault="00487F75" w:rsidP="00C6444B">
    <w:pPr>
      <w:pStyle w:val="DeildLS"/>
      <w:rPr>
        <w:b w:val="0"/>
        <w:lang w:val="fo-FO"/>
      </w:rPr>
    </w:pPr>
  </w:p>
  <w:p w14:paraId="246C7951" w14:textId="77777777" w:rsidR="00487F75" w:rsidRPr="00441346" w:rsidRDefault="00487F75" w:rsidP="00441346">
    <w:pPr>
      <w:pStyle w:val="DeildLS"/>
      <w:pBdr>
        <w:bottom w:val="single" w:sz="4" w:space="1" w:color="auto"/>
      </w:pBdr>
      <w:rPr>
        <w:rFonts w:ascii="Verdana" w:hAnsi="Verdana"/>
        <w:b w:val="0"/>
        <w:lang w:val="fo-FO"/>
      </w:rPr>
    </w:pPr>
    <w:r w:rsidRPr="00441346">
      <w:rPr>
        <w:rFonts w:ascii="Verdana" w:hAnsi="Verdana"/>
        <w:b w:val="0"/>
        <w:lang w:val="fo-FO"/>
      </w:rPr>
      <w:t>Landssjúkrahúsið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36C8" w14:textId="77777777" w:rsidR="00487F75" w:rsidRDefault="00487F75">
    <w:pPr>
      <w:pStyle w:val="Sidehoved"/>
      <w:rPr>
        <w:rFonts w:ascii="Garamond" w:hAnsi="Garamond"/>
        <w:b/>
        <w:smallCaps/>
        <w:spacing w:val="26"/>
        <w:sz w:val="40"/>
      </w:rPr>
    </w:pPr>
    <w:r>
      <w:rPr>
        <w:rFonts w:ascii="Garamond" w:hAnsi="Garamond"/>
        <w:b/>
        <w:smallCaps/>
        <w:noProof/>
        <w:spacing w:val="26"/>
        <w:sz w:val="44"/>
        <w:lang w:val="fo-FO" w:eastAsia="fo-FO"/>
      </w:rPr>
      <mc:AlternateContent>
        <mc:Choice Requires="wpg">
          <w:drawing>
            <wp:anchor distT="0" distB="0" distL="114300" distR="114300" simplePos="0" relativeHeight="251658752" behindDoc="0" locked="1" layoutInCell="0" allowOverlap="1" wp14:anchorId="19E604CC" wp14:editId="2852C74C">
              <wp:simplePos x="0" y="0"/>
              <wp:positionH relativeFrom="page">
                <wp:posOffset>4206240</wp:posOffset>
              </wp:positionH>
              <wp:positionV relativeFrom="page">
                <wp:posOffset>1403985</wp:posOffset>
              </wp:positionV>
              <wp:extent cx="2783840" cy="1224280"/>
              <wp:effectExtent l="0" t="0" r="0" b="0"/>
              <wp:wrapNone/>
              <wp:docPr id="1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83840" cy="1224280"/>
                        <a:chOff x="0" y="0"/>
                        <a:chExt cx="20013" cy="19280"/>
                      </a:xfrm>
                    </wpg:grpSpPr>
                    <wpg:grpSp>
                      <wpg:cNvPr id="13" name="Group 6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" cy="19280"/>
                          <a:chOff x="0" y="0"/>
                          <a:chExt cx="20000" cy="19280"/>
                        </a:xfrm>
                      </wpg:grpSpPr>
                      <wps:wsp>
                        <wps:cNvPr id="14" name="Line 63"/>
                        <wps:cNvCnPr/>
                        <wps:spPr bwMode="auto">
                          <a:xfrm>
                            <a:off x="0" y="0"/>
                            <a:ext cx="20000" cy="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64"/>
                        <wps:cNvCnPr/>
                        <wps:spPr bwMode="auto">
                          <a:xfrm>
                            <a:off x="0" y="0"/>
                            <a:ext cx="179" cy="1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65"/>
                        <wps:cNvCnPr/>
                        <wps:spPr bwMode="auto">
                          <a:xfrm>
                            <a:off x="0" y="18170"/>
                            <a:ext cx="179" cy="1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66"/>
                        <wps:cNvCnPr/>
                        <wps:spPr bwMode="auto">
                          <a:xfrm>
                            <a:off x="0" y="19270"/>
                            <a:ext cx="20000" cy="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67"/>
                      <wpg:cNvGrpSpPr>
                        <a:grpSpLocks/>
                      </wpg:cNvGrpSpPr>
                      <wpg:grpSpPr bwMode="auto">
                        <a:xfrm>
                          <a:off x="19566" y="0"/>
                          <a:ext cx="447" cy="19280"/>
                          <a:chOff x="0" y="0"/>
                          <a:chExt cx="20000" cy="19280"/>
                        </a:xfrm>
                      </wpg:grpSpPr>
                      <wps:wsp>
                        <wps:cNvPr id="19" name="Line 68"/>
                        <wps:cNvCnPr/>
                        <wps:spPr bwMode="auto">
                          <a:xfrm flipH="1">
                            <a:off x="0" y="0"/>
                            <a:ext cx="20000" cy="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69"/>
                        <wps:cNvCnPr/>
                        <wps:spPr bwMode="auto">
                          <a:xfrm>
                            <a:off x="19821" y="0"/>
                            <a:ext cx="179" cy="1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70"/>
                        <wps:cNvCnPr/>
                        <wps:spPr bwMode="auto">
                          <a:xfrm>
                            <a:off x="19821" y="18170"/>
                            <a:ext cx="179" cy="1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71"/>
                        <wps:cNvCnPr/>
                        <wps:spPr bwMode="auto">
                          <a:xfrm flipH="1">
                            <a:off x="0" y="19270"/>
                            <a:ext cx="20000" cy="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BCECB4" id="Group 61" o:spid="_x0000_s1026" style="position:absolute;margin-left:331.2pt;margin-top:110.55pt;width:219.2pt;height:96.4pt;z-index:251658752;mso-position-horizontal-relative:page;mso-position-vertical-relative:page" coordsize="20013,1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" o:allowincell="f">
              <v:group id="Group 62" o:spid="_x0000_s1027" style="position:absolute;width:447;height:19280" coordsize="20000,1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line id="Line 63" o:spid="_x0000_s1028" style="position:absolute;visibility:visible;mso-wrap-style:square" from="0,0" to="20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" stroked="f" strokeweight="1pt">
                  <v:stroke startarrowlength="long" endarrowlength="long"/>
                </v:line>
                <v:line id="Line 64" o:spid="_x0000_s1029" style="position:absolute;visibility:visible;mso-wrap-style:square" from="0,0" to="179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" stroked="f" strokeweight="1pt">
                  <v:stroke startarrowlength="long" endarrowlength="long"/>
                </v:line>
                <v:line id="Line 65" o:spid="_x0000_s1030" style="position:absolute;visibility:visible;mso-wrap-style:square" from="0,18170" to="179,1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" stroked="f" strokeweight="1pt">
                  <v:stroke startarrowlength="long" endarrowlength="long"/>
                </v:line>
                <v:line id="Line 66" o:spid="_x0000_s1031" style="position:absolute;visibility:visible;mso-wrap-style:square" from="0,19270" to="20000,1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" stroked="f" strokeweight="1pt">
                  <v:stroke startarrowlength="long" endarrowlength="long"/>
                </v:line>
              </v:group>
              <v:group id="Group 67" o:spid="_x0000_s1032" style="position:absolute;left:19566;width:447;height:19280" coordsize="20000,1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line id="Line 68" o:spid="_x0000_s1033" style="position:absolute;flip:x;visibility:visible;mso-wrap-style:square" from="0,0" to="20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" stroked="f" strokeweight="1pt">
                  <v:stroke startarrowlength="long" endarrowlength="long"/>
                </v:line>
                <v:line id="Line 69" o:spid="_x0000_s1034" style="position:absolute;visibility:visible;mso-wrap-style:square" from="19821,0" to="20000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" stroked="f" strokeweight="1pt">
                  <v:stroke startarrowlength="long" endarrowlength="long"/>
                </v:line>
                <v:line id="Line 70" o:spid="_x0000_s1035" style="position:absolute;visibility:visible;mso-wrap-style:square" from="19821,18170" to="20000,1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" stroked="f" strokeweight="1pt">
                  <v:stroke startarrowlength="long" endarrowlength="long"/>
                </v:line>
                <v:line id="Line 71" o:spid="_x0000_s1036" style="position:absolute;flip:x;visibility:visible;mso-wrap-style:square" from="0,19270" to="20000,1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" stroked="f" strokeweight="1pt">
                  <v:stroke startarrowlength="long" endarrowlength="long"/>
                </v:line>
              </v:group>
              <w10:wrap anchorx="page" anchory="page"/>
              <w10:anchorlock/>
            </v:group>
          </w:pict>
        </mc:Fallback>
      </mc:AlternateContent>
    </w:r>
    <w:bookmarkStart w:id="72" w:name="Afdeling"/>
    <w:bookmarkEnd w:id="72"/>
  </w:p>
  <w:p w14:paraId="7A0D67F4" w14:textId="77777777" w:rsidR="00487F75" w:rsidRDefault="00487F7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BBC"/>
    <w:multiLevelType w:val="hybridMultilevel"/>
    <w:tmpl w:val="3DC4DFFC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4C01"/>
    <w:multiLevelType w:val="hybridMultilevel"/>
    <w:tmpl w:val="0C78B37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21FD"/>
    <w:multiLevelType w:val="hybridMultilevel"/>
    <w:tmpl w:val="29423E7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3948"/>
    <w:multiLevelType w:val="hybridMultilevel"/>
    <w:tmpl w:val="95B4AE5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515D"/>
    <w:multiLevelType w:val="hybridMultilevel"/>
    <w:tmpl w:val="225C6C9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7AA5"/>
    <w:multiLevelType w:val="multilevel"/>
    <w:tmpl w:val="0438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EE6F7C"/>
    <w:multiLevelType w:val="hybridMultilevel"/>
    <w:tmpl w:val="89ECB0E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5B56"/>
    <w:multiLevelType w:val="hybridMultilevel"/>
    <w:tmpl w:val="15689AB2"/>
    <w:lvl w:ilvl="0" w:tplc="3DFC3D68">
      <w:start w:val="5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1AE6"/>
    <w:multiLevelType w:val="hybridMultilevel"/>
    <w:tmpl w:val="5E0EAE8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00419"/>
    <w:multiLevelType w:val="hybridMultilevel"/>
    <w:tmpl w:val="9F6C6D9C"/>
    <w:lvl w:ilvl="0" w:tplc="043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41C13"/>
    <w:multiLevelType w:val="hybridMultilevel"/>
    <w:tmpl w:val="271E2A6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41623"/>
    <w:multiLevelType w:val="multilevel"/>
    <w:tmpl w:val="3A02E27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CA250CE"/>
    <w:multiLevelType w:val="hybridMultilevel"/>
    <w:tmpl w:val="8FC4BC80"/>
    <w:lvl w:ilvl="0" w:tplc="043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683D"/>
    <w:multiLevelType w:val="hybridMultilevel"/>
    <w:tmpl w:val="BF6E586A"/>
    <w:lvl w:ilvl="0" w:tplc="043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46D87"/>
    <w:multiLevelType w:val="hybridMultilevel"/>
    <w:tmpl w:val="56F439F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26960"/>
    <w:multiLevelType w:val="hybridMultilevel"/>
    <w:tmpl w:val="94F61F3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E573A"/>
    <w:multiLevelType w:val="hybridMultilevel"/>
    <w:tmpl w:val="AADADC16"/>
    <w:lvl w:ilvl="0" w:tplc="A7EA57AA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36266"/>
    <w:multiLevelType w:val="hybridMultilevel"/>
    <w:tmpl w:val="5B705D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4E4773"/>
    <w:multiLevelType w:val="hybridMultilevel"/>
    <w:tmpl w:val="CF4403E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61CED"/>
    <w:multiLevelType w:val="hybridMultilevel"/>
    <w:tmpl w:val="AC7826B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E3E19"/>
    <w:multiLevelType w:val="hybridMultilevel"/>
    <w:tmpl w:val="E9F61AC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83C53"/>
    <w:multiLevelType w:val="hybridMultilevel"/>
    <w:tmpl w:val="0246825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47AB2"/>
    <w:multiLevelType w:val="hybridMultilevel"/>
    <w:tmpl w:val="9A5677BC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37671"/>
    <w:multiLevelType w:val="hybridMultilevel"/>
    <w:tmpl w:val="1B62C20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84DB9"/>
    <w:multiLevelType w:val="hybridMultilevel"/>
    <w:tmpl w:val="EADCBA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17C7792"/>
    <w:multiLevelType w:val="hybridMultilevel"/>
    <w:tmpl w:val="ECAE963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9F2B98"/>
    <w:multiLevelType w:val="hybridMultilevel"/>
    <w:tmpl w:val="E92CD0C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1F4D27"/>
    <w:multiLevelType w:val="hybridMultilevel"/>
    <w:tmpl w:val="7F0A3C9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B4927"/>
    <w:multiLevelType w:val="hybridMultilevel"/>
    <w:tmpl w:val="1C9E504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3269D"/>
    <w:multiLevelType w:val="hybridMultilevel"/>
    <w:tmpl w:val="395CF30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8331209"/>
    <w:multiLevelType w:val="hybridMultilevel"/>
    <w:tmpl w:val="0EB4670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513A5"/>
    <w:multiLevelType w:val="hybridMultilevel"/>
    <w:tmpl w:val="9D2AE63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84869"/>
    <w:multiLevelType w:val="hybridMultilevel"/>
    <w:tmpl w:val="0E2C2F24"/>
    <w:lvl w:ilvl="0" w:tplc="043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0630">
    <w:abstractNumId w:val="29"/>
  </w:num>
  <w:num w:numId="2" w16cid:durableId="1255869104">
    <w:abstractNumId w:val="26"/>
  </w:num>
  <w:num w:numId="3" w16cid:durableId="1286614779">
    <w:abstractNumId w:val="25"/>
  </w:num>
  <w:num w:numId="4" w16cid:durableId="1626540087">
    <w:abstractNumId w:val="17"/>
  </w:num>
  <w:num w:numId="5" w16cid:durableId="995760335">
    <w:abstractNumId w:val="0"/>
  </w:num>
  <w:num w:numId="6" w16cid:durableId="1771386416">
    <w:abstractNumId w:val="24"/>
  </w:num>
  <w:num w:numId="7" w16cid:durableId="1179155901">
    <w:abstractNumId w:val="5"/>
  </w:num>
  <w:num w:numId="8" w16cid:durableId="785739502">
    <w:abstractNumId w:val="27"/>
  </w:num>
  <w:num w:numId="9" w16cid:durableId="554198034">
    <w:abstractNumId w:val="30"/>
  </w:num>
  <w:num w:numId="10" w16cid:durableId="234166060">
    <w:abstractNumId w:val="32"/>
  </w:num>
  <w:num w:numId="11" w16cid:durableId="1249726811">
    <w:abstractNumId w:val="13"/>
  </w:num>
  <w:num w:numId="12" w16cid:durableId="650603766">
    <w:abstractNumId w:val="15"/>
  </w:num>
  <w:num w:numId="13" w16cid:durableId="1540049072">
    <w:abstractNumId w:val="8"/>
  </w:num>
  <w:num w:numId="14" w16cid:durableId="1083066299">
    <w:abstractNumId w:val="20"/>
  </w:num>
  <w:num w:numId="15" w16cid:durableId="867452983">
    <w:abstractNumId w:val="6"/>
  </w:num>
  <w:num w:numId="16" w16cid:durableId="1094670085">
    <w:abstractNumId w:val="12"/>
  </w:num>
  <w:num w:numId="17" w16cid:durableId="1808356353">
    <w:abstractNumId w:val="9"/>
  </w:num>
  <w:num w:numId="18" w16cid:durableId="324751518">
    <w:abstractNumId w:val="28"/>
  </w:num>
  <w:num w:numId="19" w16cid:durableId="129902873">
    <w:abstractNumId w:val="3"/>
  </w:num>
  <w:num w:numId="20" w16cid:durableId="1384720354">
    <w:abstractNumId w:val="19"/>
  </w:num>
  <w:num w:numId="21" w16cid:durableId="218630904">
    <w:abstractNumId w:val="11"/>
  </w:num>
  <w:num w:numId="22" w16cid:durableId="382219990">
    <w:abstractNumId w:val="5"/>
  </w:num>
  <w:num w:numId="23" w16cid:durableId="865144313">
    <w:abstractNumId w:val="4"/>
  </w:num>
  <w:num w:numId="24" w16cid:durableId="69274203">
    <w:abstractNumId w:val="5"/>
  </w:num>
  <w:num w:numId="25" w16cid:durableId="2068720080">
    <w:abstractNumId w:val="22"/>
  </w:num>
  <w:num w:numId="26" w16cid:durableId="1977442444">
    <w:abstractNumId w:val="5"/>
  </w:num>
  <w:num w:numId="27" w16cid:durableId="1400444717">
    <w:abstractNumId w:val="5"/>
  </w:num>
  <w:num w:numId="28" w16cid:durableId="896669325">
    <w:abstractNumId w:val="5"/>
  </w:num>
  <w:num w:numId="29" w16cid:durableId="1906254898">
    <w:abstractNumId w:val="5"/>
  </w:num>
  <w:num w:numId="30" w16cid:durableId="1738089021">
    <w:abstractNumId w:val="5"/>
  </w:num>
  <w:num w:numId="31" w16cid:durableId="997341917">
    <w:abstractNumId w:val="5"/>
  </w:num>
  <w:num w:numId="32" w16cid:durableId="1968706423">
    <w:abstractNumId w:val="5"/>
  </w:num>
  <w:num w:numId="33" w16cid:durableId="220289948">
    <w:abstractNumId w:val="5"/>
  </w:num>
  <w:num w:numId="34" w16cid:durableId="580333286">
    <w:abstractNumId w:val="5"/>
  </w:num>
  <w:num w:numId="35" w16cid:durableId="1199511448">
    <w:abstractNumId w:val="21"/>
  </w:num>
  <w:num w:numId="36" w16cid:durableId="1419136431">
    <w:abstractNumId w:val="18"/>
  </w:num>
  <w:num w:numId="37" w16cid:durableId="652485696">
    <w:abstractNumId w:val="31"/>
  </w:num>
  <w:num w:numId="38" w16cid:durableId="565259371">
    <w:abstractNumId w:val="10"/>
  </w:num>
  <w:num w:numId="39" w16cid:durableId="493952315">
    <w:abstractNumId w:val="23"/>
  </w:num>
  <w:num w:numId="40" w16cid:durableId="795442471">
    <w:abstractNumId w:val="1"/>
  </w:num>
  <w:num w:numId="41" w16cid:durableId="1556509577">
    <w:abstractNumId w:val="14"/>
  </w:num>
  <w:num w:numId="42" w16cid:durableId="222571611">
    <w:abstractNumId w:val="2"/>
  </w:num>
  <w:num w:numId="43" w16cid:durableId="156191815">
    <w:abstractNumId w:val="5"/>
  </w:num>
  <w:num w:numId="44" w16cid:durableId="293171290">
    <w:abstractNumId w:val="5"/>
  </w:num>
  <w:num w:numId="45" w16cid:durableId="493375158">
    <w:abstractNumId w:val="5"/>
  </w:num>
  <w:num w:numId="46" w16cid:durableId="2138719619">
    <w:abstractNumId w:val="5"/>
  </w:num>
  <w:num w:numId="47" w16cid:durableId="2071031546">
    <w:abstractNumId w:val="5"/>
  </w:num>
  <w:num w:numId="48" w16cid:durableId="1912539326">
    <w:abstractNumId w:val="5"/>
  </w:num>
  <w:num w:numId="49" w16cid:durableId="1672293872">
    <w:abstractNumId w:val="7"/>
  </w:num>
  <w:num w:numId="50" w16cid:durableId="21268057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B6"/>
    <w:rsid w:val="000010AD"/>
    <w:rsid w:val="00014842"/>
    <w:rsid w:val="000152EB"/>
    <w:rsid w:val="00031607"/>
    <w:rsid w:val="000328BE"/>
    <w:rsid w:val="00042275"/>
    <w:rsid w:val="000546D4"/>
    <w:rsid w:val="00061997"/>
    <w:rsid w:val="000A1470"/>
    <w:rsid w:val="000B640C"/>
    <w:rsid w:val="000B6818"/>
    <w:rsid w:val="000C3501"/>
    <w:rsid w:val="000D310A"/>
    <w:rsid w:val="000D3CF7"/>
    <w:rsid w:val="000D61EF"/>
    <w:rsid w:val="000E2B0F"/>
    <w:rsid w:val="000E6EA1"/>
    <w:rsid w:val="00112618"/>
    <w:rsid w:val="001219C6"/>
    <w:rsid w:val="00121D75"/>
    <w:rsid w:val="0012354F"/>
    <w:rsid w:val="001312FE"/>
    <w:rsid w:val="00142615"/>
    <w:rsid w:val="001458D2"/>
    <w:rsid w:val="001479C2"/>
    <w:rsid w:val="00154FA5"/>
    <w:rsid w:val="00164CD7"/>
    <w:rsid w:val="00166073"/>
    <w:rsid w:val="00174880"/>
    <w:rsid w:val="001815EE"/>
    <w:rsid w:val="001830E3"/>
    <w:rsid w:val="0018504C"/>
    <w:rsid w:val="0019007E"/>
    <w:rsid w:val="001A255C"/>
    <w:rsid w:val="001A711E"/>
    <w:rsid w:val="001B6AFF"/>
    <w:rsid w:val="001D0D9B"/>
    <w:rsid w:val="001D3DA2"/>
    <w:rsid w:val="001F65CB"/>
    <w:rsid w:val="001F682C"/>
    <w:rsid w:val="00210526"/>
    <w:rsid w:val="00211C0B"/>
    <w:rsid w:val="00223C3A"/>
    <w:rsid w:val="0023191F"/>
    <w:rsid w:val="00240B5D"/>
    <w:rsid w:val="0024447A"/>
    <w:rsid w:val="00263B78"/>
    <w:rsid w:val="0026543D"/>
    <w:rsid w:val="00280A26"/>
    <w:rsid w:val="00286791"/>
    <w:rsid w:val="002A5F8D"/>
    <w:rsid w:val="002B0BBF"/>
    <w:rsid w:val="002D3612"/>
    <w:rsid w:val="002E1115"/>
    <w:rsid w:val="002E3782"/>
    <w:rsid w:val="002E7E9B"/>
    <w:rsid w:val="00305E64"/>
    <w:rsid w:val="0031379F"/>
    <w:rsid w:val="00330870"/>
    <w:rsid w:val="00330DBA"/>
    <w:rsid w:val="003352A5"/>
    <w:rsid w:val="00350717"/>
    <w:rsid w:val="0035299A"/>
    <w:rsid w:val="00353369"/>
    <w:rsid w:val="00353411"/>
    <w:rsid w:val="00385155"/>
    <w:rsid w:val="00397684"/>
    <w:rsid w:val="003A2337"/>
    <w:rsid w:val="003A7E20"/>
    <w:rsid w:val="003B0EE2"/>
    <w:rsid w:val="003B73AE"/>
    <w:rsid w:val="003D3C93"/>
    <w:rsid w:val="003D4C28"/>
    <w:rsid w:val="003D676E"/>
    <w:rsid w:val="003D7E38"/>
    <w:rsid w:val="003E1215"/>
    <w:rsid w:val="0040288E"/>
    <w:rsid w:val="0040330F"/>
    <w:rsid w:val="00413A62"/>
    <w:rsid w:val="004204DF"/>
    <w:rsid w:val="00425893"/>
    <w:rsid w:val="00430D8C"/>
    <w:rsid w:val="0043191D"/>
    <w:rsid w:val="00441346"/>
    <w:rsid w:val="004471C4"/>
    <w:rsid w:val="004502CC"/>
    <w:rsid w:val="00455609"/>
    <w:rsid w:val="00456664"/>
    <w:rsid w:val="00456823"/>
    <w:rsid w:val="004655B6"/>
    <w:rsid w:val="0047279B"/>
    <w:rsid w:val="00477EF8"/>
    <w:rsid w:val="00483027"/>
    <w:rsid w:val="00487F75"/>
    <w:rsid w:val="004A6B0B"/>
    <w:rsid w:val="004C3CB0"/>
    <w:rsid w:val="004C4AFD"/>
    <w:rsid w:val="004D0CF6"/>
    <w:rsid w:val="004D6675"/>
    <w:rsid w:val="004E03CB"/>
    <w:rsid w:val="004E6FE7"/>
    <w:rsid w:val="004E7E7E"/>
    <w:rsid w:val="004F1CCB"/>
    <w:rsid w:val="004F3DA3"/>
    <w:rsid w:val="004F5B38"/>
    <w:rsid w:val="004F6475"/>
    <w:rsid w:val="005207A3"/>
    <w:rsid w:val="00530E5A"/>
    <w:rsid w:val="0053329E"/>
    <w:rsid w:val="005359F1"/>
    <w:rsid w:val="00536193"/>
    <w:rsid w:val="00544749"/>
    <w:rsid w:val="005456ED"/>
    <w:rsid w:val="00555D99"/>
    <w:rsid w:val="00570C6E"/>
    <w:rsid w:val="00572734"/>
    <w:rsid w:val="00575352"/>
    <w:rsid w:val="005909ED"/>
    <w:rsid w:val="00591F40"/>
    <w:rsid w:val="005A707D"/>
    <w:rsid w:val="005B1ED1"/>
    <w:rsid w:val="005B7AE3"/>
    <w:rsid w:val="005D171E"/>
    <w:rsid w:val="005D439D"/>
    <w:rsid w:val="005E5BA5"/>
    <w:rsid w:val="005F346E"/>
    <w:rsid w:val="005F6B2E"/>
    <w:rsid w:val="00616D8A"/>
    <w:rsid w:val="00633D29"/>
    <w:rsid w:val="00635C79"/>
    <w:rsid w:val="00644E01"/>
    <w:rsid w:val="006522DD"/>
    <w:rsid w:val="00661394"/>
    <w:rsid w:val="00664C86"/>
    <w:rsid w:val="00667687"/>
    <w:rsid w:val="00671512"/>
    <w:rsid w:val="00671EF2"/>
    <w:rsid w:val="00677A77"/>
    <w:rsid w:val="006800E1"/>
    <w:rsid w:val="006900EA"/>
    <w:rsid w:val="006935D9"/>
    <w:rsid w:val="006945B6"/>
    <w:rsid w:val="006A24B8"/>
    <w:rsid w:val="006B5CA6"/>
    <w:rsid w:val="006B6172"/>
    <w:rsid w:val="006B7E82"/>
    <w:rsid w:val="006D0ECD"/>
    <w:rsid w:val="006D327B"/>
    <w:rsid w:val="006E2CB2"/>
    <w:rsid w:val="006F2EAB"/>
    <w:rsid w:val="00710F4D"/>
    <w:rsid w:val="00722FFB"/>
    <w:rsid w:val="007232D9"/>
    <w:rsid w:val="00735BF2"/>
    <w:rsid w:val="00747180"/>
    <w:rsid w:val="00755EC4"/>
    <w:rsid w:val="007564E6"/>
    <w:rsid w:val="0078350C"/>
    <w:rsid w:val="007845B9"/>
    <w:rsid w:val="007923B5"/>
    <w:rsid w:val="00794C94"/>
    <w:rsid w:val="00795BA5"/>
    <w:rsid w:val="007B2E95"/>
    <w:rsid w:val="007C556E"/>
    <w:rsid w:val="007F25B2"/>
    <w:rsid w:val="00823510"/>
    <w:rsid w:val="00823CBE"/>
    <w:rsid w:val="00826582"/>
    <w:rsid w:val="00863776"/>
    <w:rsid w:val="0086454A"/>
    <w:rsid w:val="00870E76"/>
    <w:rsid w:val="008807BF"/>
    <w:rsid w:val="008933AA"/>
    <w:rsid w:val="008B2171"/>
    <w:rsid w:val="008C34C8"/>
    <w:rsid w:val="008C6BF1"/>
    <w:rsid w:val="0090096F"/>
    <w:rsid w:val="00904E6D"/>
    <w:rsid w:val="0094066C"/>
    <w:rsid w:val="009428AF"/>
    <w:rsid w:val="009442D1"/>
    <w:rsid w:val="00952D73"/>
    <w:rsid w:val="00954B28"/>
    <w:rsid w:val="0097059F"/>
    <w:rsid w:val="009964CC"/>
    <w:rsid w:val="009A1144"/>
    <w:rsid w:val="009B5FDC"/>
    <w:rsid w:val="009C487D"/>
    <w:rsid w:val="009E63E5"/>
    <w:rsid w:val="009F2D9B"/>
    <w:rsid w:val="009F3142"/>
    <w:rsid w:val="00A16461"/>
    <w:rsid w:val="00A21F20"/>
    <w:rsid w:val="00A43A16"/>
    <w:rsid w:val="00A44E0E"/>
    <w:rsid w:val="00A54B86"/>
    <w:rsid w:val="00A7083C"/>
    <w:rsid w:val="00A7443E"/>
    <w:rsid w:val="00A81FE3"/>
    <w:rsid w:val="00A835C6"/>
    <w:rsid w:val="00A843F5"/>
    <w:rsid w:val="00A90E34"/>
    <w:rsid w:val="00A92DA5"/>
    <w:rsid w:val="00A94F1C"/>
    <w:rsid w:val="00AD1F68"/>
    <w:rsid w:val="00AD26FD"/>
    <w:rsid w:val="00AD3C8A"/>
    <w:rsid w:val="00AD65A7"/>
    <w:rsid w:val="00AF4F50"/>
    <w:rsid w:val="00B13D23"/>
    <w:rsid w:val="00B25048"/>
    <w:rsid w:val="00B35C11"/>
    <w:rsid w:val="00B54DCA"/>
    <w:rsid w:val="00B56CDC"/>
    <w:rsid w:val="00B672DC"/>
    <w:rsid w:val="00B77E5F"/>
    <w:rsid w:val="00B85014"/>
    <w:rsid w:val="00B95F7F"/>
    <w:rsid w:val="00BA3926"/>
    <w:rsid w:val="00BA6341"/>
    <w:rsid w:val="00BC3B0B"/>
    <w:rsid w:val="00BF1D34"/>
    <w:rsid w:val="00BF5A32"/>
    <w:rsid w:val="00C231C7"/>
    <w:rsid w:val="00C31659"/>
    <w:rsid w:val="00C40540"/>
    <w:rsid w:val="00C46F4C"/>
    <w:rsid w:val="00C47A9C"/>
    <w:rsid w:val="00C6444B"/>
    <w:rsid w:val="00C71019"/>
    <w:rsid w:val="00C8682A"/>
    <w:rsid w:val="00C87FC0"/>
    <w:rsid w:val="00CB4C89"/>
    <w:rsid w:val="00CB6375"/>
    <w:rsid w:val="00CB685D"/>
    <w:rsid w:val="00CD2AD7"/>
    <w:rsid w:val="00CE4D2F"/>
    <w:rsid w:val="00CF4005"/>
    <w:rsid w:val="00CF55F9"/>
    <w:rsid w:val="00D10E01"/>
    <w:rsid w:val="00D15950"/>
    <w:rsid w:val="00D1666F"/>
    <w:rsid w:val="00D21FA8"/>
    <w:rsid w:val="00D22AEF"/>
    <w:rsid w:val="00D26D27"/>
    <w:rsid w:val="00D31B1F"/>
    <w:rsid w:val="00D3218C"/>
    <w:rsid w:val="00D33F72"/>
    <w:rsid w:val="00D66E99"/>
    <w:rsid w:val="00D8006C"/>
    <w:rsid w:val="00D8579A"/>
    <w:rsid w:val="00D91D74"/>
    <w:rsid w:val="00DA1C06"/>
    <w:rsid w:val="00DA75AC"/>
    <w:rsid w:val="00DB2B45"/>
    <w:rsid w:val="00DB68A9"/>
    <w:rsid w:val="00DC013D"/>
    <w:rsid w:val="00DD2D97"/>
    <w:rsid w:val="00DD5D2A"/>
    <w:rsid w:val="00DE0EF7"/>
    <w:rsid w:val="00DF4FDC"/>
    <w:rsid w:val="00DF7A8B"/>
    <w:rsid w:val="00E16FC7"/>
    <w:rsid w:val="00E23CBD"/>
    <w:rsid w:val="00E27842"/>
    <w:rsid w:val="00E328ED"/>
    <w:rsid w:val="00E64946"/>
    <w:rsid w:val="00E669B1"/>
    <w:rsid w:val="00E75D99"/>
    <w:rsid w:val="00E82BB6"/>
    <w:rsid w:val="00E9176D"/>
    <w:rsid w:val="00EB0C45"/>
    <w:rsid w:val="00EC78F2"/>
    <w:rsid w:val="00ED0B1D"/>
    <w:rsid w:val="00ED77AF"/>
    <w:rsid w:val="00EE2234"/>
    <w:rsid w:val="00EE5416"/>
    <w:rsid w:val="00EF7D6B"/>
    <w:rsid w:val="00F20735"/>
    <w:rsid w:val="00F37EC6"/>
    <w:rsid w:val="00F559E6"/>
    <w:rsid w:val="00F80C62"/>
    <w:rsid w:val="00F94A3B"/>
    <w:rsid w:val="00F94E3A"/>
    <w:rsid w:val="00F96500"/>
    <w:rsid w:val="00FB59FF"/>
    <w:rsid w:val="00FC54C3"/>
    <w:rsid w:val="00FD3494"/>
    <w:rsid w:val="00FD39DE"/>
    <w:rsid w:val="00FD782F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F4320B0"/>
  <w15:docId w15:val="{E43223E7-AACB-4844-91B2-52091E04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6D0ECD"/>
    <w:pPr>
      <w:keepNext/>
      <w:widowControl w:val="0"/>
      <w:numPr>
        <w:numId w:val="7"/>
      </w:numPr>
      <w:spacing w:before="240" w:after="60"/>
      <w:jc w:val="both"/>
      <w:outlineLvl w:val="0"/>
    </w:pPr>
    <w:rPr>
      <w:b/>
      <w:bCs/>
      <w:szCs w:val="24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6D0ECD"/>
    <w:pPr>
      <w:keepNext/>
      <w:numPr>
        <w:ilvl w:val="1"/>
        <w:numId w:val="7"/>
      </w:numPr>
      <w:spacing w:before="240" w:after="60"/>
      <w:outlineLvl w:val="1"/>
    </w:pPr>
    <w:rPr>
      <w:b/>
      <w:bCs/>
      <w:szCs w:val="2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D0ECD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szCs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D0ECD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D0ECD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6D0ECD"/>
    <w:pPr>
      <w:keepNext/>
      <w:numPr>
        <w:ilvl w:val="5"/>
        <w:numId w:val="7"/>
      </w:numPr>
      <w:outlineLvl w:val="5"/>
    </w:pPr>
    <w:rPr>
      <w:szCs w:val="24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6D0ECD"/>
    <w:pPr>
      <w:numPr>
        <w:ilvl w:val="6"/>
        <w:numId w:val="7"/>
      </w:numPr>
      <w:spacing w:before="240" w:after="60"/>
      <w:outlineLvl w:val="6"/>
    </w:pPr>
    <w:rPr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D0ECD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D0ECD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link w:val="MarkeringsbobletekstTegn"/>
    <w:rsid w:val="0035336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5336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C6444B"/>
    <w:rPr>
      <w:color w:val="0000FF" w:themeColor="hyperlink"/>
      <w:u w:val="single"/>
    </w:rPr>
  </w:style>
  <w:style w:type="paragraph" w:customStyle="1" w:styleId="DeildLS">
    <w:name w:val="DeildLS"/>
    <w:basedOn w:val="Normal"/>
    <w:link w:val="DeildLSTegn"/>
    <w:qFormat/>
    <w:rsid w:val="00C6444B"/>
    <w:pPr>
      <w:spacing w:line="360" w:lineRule="auto"/>
      <w:jc w:val="center"/>
    </w:pPr>
    <w:rPr>
      <w:rFonts w:ascii="Helvetica Neue" w:hAnsi="Helvetica Neue"/>
      <w:b/>
      <w:color w:val="636466"/>
      <w:sz w:val="16"/>
      <w:szCs w:val="16"/>
    </w:rPr>
  </w:style>
  <w:style w:type="paragraph" w:customStyle="1" w:styleId="InfoLS">
    <w:name w:val="InfoLS"/>
    <w:basedOn w:val="Normal"/>
    <w:link w:val="InfoLSTegn"/>
    <w:qFormat/>
    <w:rsid w:val="00C6444B"/>
    <w:pPr>
      <w:spacing w:line="360" w:lineRule="auto"/>
      <w:jc w:val="center"/>
    </w:pPr>
    <w:rPr>
      <w:rFonts w:ascii="Helvetica Neue" w:hAnsi="Helvetica Neue"/>
      <w:color w:val="636466"/>
      <w:sz w:val="16"/>
      <w:szCs w:val="16"/>
    </w:rPr>
  </w:style>
  <w:style w:type="character" w:customStyle="1" w:styleId="DeildLSTegn">
    <w:name w:val="DeildLS Tegn"/>
    <w:basedOn w:val="Standardskrifttypeiafsnit"/>
    <w:link w:val="DeildLS"/>
    <w:rsid w:val="00C6444B"/>
    <w:rPr>
      <w:rFonts w:ascii="Helvetica Neue" w:hAnsi="Helvetica Neue"/>
      <w:b/>
      <w:color w:val="636466"/>
      <w:sz w:val="16"/>
      <w:szCs w:val="16"/>
    </w:rPr>
  </w:style>
  <w:style w:type="character" w:customStyle="1" w:styleId="InfoLSTegn">
    <w:name w:val="InfoLS Tegn"/>
    <w:basedOn w:val="Standardskrifttypeiafsnit"/>
    <w:link w:val="InfoLS"/>
    <w:rsid w:val="00C6444B"/>
    <w:rPr>
      <w:rFonts w:ascii="Helvetica Neue" w:hAnsi="Helvetica Neue"/>
      <w:color w:val="636466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6D0ECD"/>
    <w:rPr>
      <w:b/>
      <w:bCs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6D0ECD"/>
    <w:rPr>
      <w:b/>
      <w:b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6D0ECD"/>
    <w:rPr>
      <w:rFonts w:ascii="Arial" w:hAnsi="Arial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semiHidden/>
    <w:rsid w:val="006D0E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6D0EC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9"/>
    <w:rsid w:val="006D0ECD"/>
    <w:rPr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9"/>
    <w:rsid w:val="006D0ECD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D0E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Standardskrifttypeiafsnit"/>
    <w:link w:val="Overskrift9"/>
    <w:semiHidden/>
    <w:rsid w:val="006D0E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rdtekst3">
    <w:name w:val="Body Text 3"/>
    <w:basedOn w:val="Normal"/>
    <w:link w:val="Brdtekst3Tegn"/>
    <w:uiPriority w:val="99"/>
    <w:rsid w:val="006D0ECD"/>
    <w:pPr>
      <w:widowControl w:val="0"/>
      <w:spacing w:line="288" w:lineRule="exact"/>
    </w:pPr>
    <w:rPr>
      <w:sz w:val="25"/>
      <w:szCs w:val="25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6D0ECD"/>
    <w:rPr>
      <w:sz w:val="25"/>
      <w:szCs w:val="25"/>
    </w:rPr>
  </w:style>
  <w:style w:type="paragraph" w:customStyle="1" w:styleId="Listeafsnit1">
    <w:name w:val="Listeafsnit1"/>
    <w:basedOn w:val="Normal"/>
    <w:uiPriority w:val="99"/>
    <w:rsid w:val="006D0ECD"/>
    <w:pPr>
      <w:ind w:left="720"/>
    </w:pPr>
    <w:rPr>
      <w:szCs w:val="24"/>
    </w:rPr>
  </w:style>
  <w:style w:type="paragraph" w:styleId="Listeafsnit">
    <w:name w:val="List Paragraph"/>
    <w:basedOn w:val="Normal"/>
    <w:uiPriority w:val="99"/>
    <w:qFormat/>
    <w:rsid w:val="006D0ECD"/>
    <w:pPr>
      <w:ind w:left="720"/>
    </w:pPr>
    <w:rPr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6D0ECD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fo-FO" w:eastAsia="fo-FO"/>
    </w:rPr>
  </w:style>
  <w:style w:type="paragraph" w:styleId="Indholdsfortegnelse1">
    <w:name w:val="toc 1"/>
    <w:basedOn w:val="Normal"/>
    <w:next w:val="Normal"/>
    <w:autoRedefine/>
    <w:uiPriority w:val="39"/>
    <w:rsid w:val="009442D1"/>
    <w:pPr>
      <w:tabs>
        <w:tab w:val="left" w:pos="660"/>
        <w:tab w:val="right" w:leader="dot" w:pos="8778"/>
      </w:tabs>
      <w:spacing w:after="100"/>
    </w:pPr>
    <w:rPr>
      <w:rFonts w:asciiTheme="minorHAnsi" w:hAnsiTheme="minorHAnsi" w:cstheme="minorHAnsi"/>
      <w:noProof/>
      <w:lang w:val="fo-FO"/>
    </w:rPr>
  </w:style>
  <w:style w:type="paragraph" w:styleId="Indholdsfortegnelse2">
    <w:name w:val="toc 2"/>
    <w:basedOn w:val="Normal"/>
    <w:next w:val="Normal"/>
    <w:autoRedefine/>
    <w:uiPriority w:val="39"/>
    <w:rsid w:val="006D0ECD"/>
    <w:pPr>
      <w:spacing w:after="100"/>
      <w:ind w:left="240"/>
    </w:pPr>
  </w:style>
  <w:style w:type="character" w:styleId="Kommentarhenvisning">
    <w:name w:val="annotation reference"/>
    <w:basedOn w:val="Standardskrifttypeiafsnit"/>
    <w:semiHidden/>
    <w:unhideWhenUsed/>
    <w:rsid w:val="00DB68A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DB68A9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DB68A9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B68A9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B68A9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D3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ypsportal.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nve@ls.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inve@ls.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inve@ls.f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1071-E203-4BA6-ADEF-BE06AF6D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819</Words>
  <Characters>6495</Characters>
  <Application>Microsoft Office Word</Application>
  <DocSecurity>0</DocSecurity>
  <Lines>202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LS_A4brævpappír</vt:lpstr>
    </vt:vector>
  </TitlesOfParts>
  <Company>Almanna- og heilsumálastýrið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LS_A4brævpappír</dc:title>
  <dc:subject>LS_A4brævpappír</dc:subject>
  <dc:creator>Gudna Á Rógvi Joensen</dc:creator>
  <cp:keywords/>
  <dc:description/>
  <cp:lastModifiedBy>Bjarni Hentze Samuelsen</cp:lastModifiedBy>
  <cp:revision>4</cp:revision>
  <cp:lastPrinted>2015-10-29T15:20:00Z</cp:lastPrinted>
  <dcterms:created xsi:type="dcterms:W3CDTF">2025-10-31T15:13:00Z</dcterms:created>
  <dcterms:modified xsi:type="dcterms:W3CDTF">2025-10-31T15:29:00Z</dcterms:modified>
  <cp:category>Brævpappír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Side2">
    <vt:lpwstr> </vt:lpwstr>
  </property>
  <property fmtid="{D5CDD505-2E9C-101B-9397-08002B2CF9AE}" pid="3" name="UnderAfdelingSide2">
    <vt:lpwstr> </vt:lpwstr>
  </property>
</Properties>
</file>